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5ugp7u9wg333"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Autism Explorers – Terms &amp; Conditions</w:t>
      </w:r>
      <w:r w:rsidDel="00000000" w:rsidR="00000000" w:rsidRPr="00000000">
        <w:rPr>
          <w:rtl w:val="0"/>
        </w:rPr>
      </w:r>
    </w:p>
    <w:p w:rsidR="00000000" w:rsidDel="00000000" w:rsidP="00000000" w:rsidRDefault="00000000" w:rsidRPr="00000000" w14:paraId="00000002">
      <w:pPr>
        <w:jc w:val="center"/>
        <w:rPr>
          <w:b w:val="1"/>
          <w:bCs w:val="1"/>
          <w:sz w:val="24"/>
          <w:szCs w:val="24"/>
          <w:u w:val="single"/>
        </w:rPr>
      </w:pPr>
      <w:r w:rsidDel="00000000" w:rsidR="00000000" w:rsidRPr="00000000">
        <w:rPr>
          <w:rtl w:val="0"/>
        </w:rPr>
      </w:r>
    </w:p>
    <w:p w:rsidR="00000000" w:rsidDel="00000000" w:rsidP="00000000" w:rsidRDefault="00000000" w:rsidRPr="00000000" w14:paraId="00000003">
      <w:pPr>
        <w:rPr>
          <w:b w:val="1"/>
          <w:bCs w:val="1"/>
          <w:sz w:val="40"/>
          <w:szCs w:val="40"/>
          <w:u w:val="single"/>
        </w:rPr>
      </w:pPr>
      <w:r w:rsidDel="00000000" w:rsidR="00000000" w:rsidRPr="00000000">
        <w:rPr>
          <w:rtl w:val="0"/>
        </w:rPr>
      </w:r>
    </w:p>
    <w:p w:rsidR="00000000" w:rsidDel="00000000" w:rsidP="00000000" w:rsidRDefault="00000000" w:rsidRPr="00000000" w14:paraId="00000004">
      <w:pPr>
        <w:jc w:val="center"/>
        <w:rPr>
          <w:b w:val="1"/>
          <w:bCs w:val="1"/>
          <w:sz w:val="40"/>
          <w:szCs w:val="40"/>
        </w:rPr>
      </w:pPr>
      <w:r w:rsidDel="00000000" w:rsidR="00000000" w:rsidRPr="00000000">
        <w:rPr>
          <w:b w:val="1"/>
          <w:bCs w:val="1"/>
          <w:sz w:val="40"/>
          <w:szCs w:val="40"/>
          <w:rtl w:val="0"/>
        </w:rPr>
        <w:t xml:space="preserve">Autism Explorers CIC</w:t>
      </w:r>
    </w:p>
    <w:p w:rsidR="00000000" w:rsidDel="00000000" w:rsidP="00000000" w:rsidRDefault="00000000" w:rsidRPr="00000000" w14:paraId="00000005">
      <w:pPr>
        <w:jc w:val="center"/>
        <w:rPr>
          <w:b w:val="1"/>
          <w:bCs w:val="1"/>
          <w:sz w:val="40"/>
          <w:szCs w:val="40"/>
        </w:rPr>
      </w:pPr>
      <w:r w:rsidDel="00000000" w:rsidR="00000000" w:rsidRPr="00000000">
        <w:rPr>
          <w:rtl w:val="0"/>
        </w:rPr>
      </w:r>
    </w:p>
    <w:p w:rsidR="00000000" w:rsidDel="00000000" w:rsidP="00000000" w:rsidRDefault="00000000" w:rsidRPr="00000000" w14:paraId="00000006">
      <w:pPr>
        <w:jc w:val="center"/>
        <w:rPr>
          <w:b w:val="1"/>
          <w:bCs w:val="1"/>
          <w:sz w:val="40"/>
          <w:szCs w:val="40"/>
        </w:rPr>
      </w:pPr>
      <w:r w:rsidDel="00000000" w:rsidR="00000000" w:rsidRPr="00000000">
        <w:rPr>
          <w:b w:val="1"/>
          <w:bCs w:val="1"/>
          <w:sz w:val="40"/>
          <w:szCs w:val="40"/>
          <w:rtl w:val="0"/>
        </w:rPr>
        <w:t xml:space="preserve">Intellectual Property Rights &amp; Copyright Policy</w:t>
      </w:r>
    </w:p>
    <w:p w:rsidR="00000000" w:rsidDel="00000000" w:rsidP="00000000" w:rsidRDefault="00000000" w:rsidRPr="00000000" w14:paraId="00000007">
      <w:pPr>
        <w:jc w:val="center"/>
        <w:rPr>
          <w:b w:val="1"/>
          <w:bCs w:val="1"/>
          <w:sz w:val="40"/>
          <w:szCs w:val="40"/>
        </w:rPr>
      </w:pPr>
      <w:r w:rsidDel="00000000" w:rsidR="00000000" w:rsidRPr="00000000">
        <w:rPr>
          <w:rtl w:val="0"/>
        </w:rPr>
      </w:r>
    </w:p>
    <w:p w:rsidR="00000000" w:rsidDel="00000000" w:rsidP="00000000" w:rsidRDefault="00000000" w:rsidRPr="00000000" w14:paraId="00000008">
      <w:pPr>
        <w:jc w:val="center"/>
        <w:rPr>
          <w:b w:val="1"/>
          <w:bCs w:val="1"/>
          <w:sz w:val="40"/>
          <w:szCs w:val="40"/>
        </w:rPr>
      </w:pPr>
      <w:r w:rsidDel="00000000" w:rsidR="00000000" w:rsidRPr="00000000">
        <w:rPr>
          <w:rtl w:val="0"/>
        </w:rPr>
      </w:r>
    </w:p>
    <w:p w:rsidR="00000000" w:rsidDel="00000000" w:rsidP="00000000" w:rsidRDefault="00000000" w:rsidRPr="00000000" w14:paraId="00000009">
      <w:pPr>
        <w:jc w:val="center"/>
        <w:rPr>
          <w:b w:val="1"/>
          <w:bCs w:val="1"/>
          <w:sz w:val="40"/>
          <w:szCs w:val="4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884400</wp:posOffset>
            </wp:positionH>
            <wp:positionV relativeFrom="paragraph">
              <wp:posOffset>214997</wp:posOffset>
            </wp:positionV>
            <wp:extent cx="3957638" cy="3951063"/>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957638" cy="3951063"/>
                    </a:xfrm>
                    <a:prstGeom prst="rect"/>
                    <a:ln/>
                  </pic:spPr>
                </pic:pic>
              </a:graphicData>
            </a:graphic>
          </wp:anchor>
        </w:drawing>
      </w:r>
    </w:p>
    <w:p w:rsidR="00000000" w:rsidDel="00000000" w:rsidP="00000000" w:rsidRDefault="00000000" w:rsidRPr="00000000" w14:paraId="0000000A">
      <w:pPr>
        <w:jc w:val="center"/>
        <w:rPr>
          <w:b w:val="1"/>
          <w:bCs w:val="1"/>
          <w:sz w:val="40"/>
          <w:szCs w:val="40"/>
        </w:rPr>
      </w:pPr>
      <w:r w:rsidDel="00000000" w:rsidR="00000000" w:rsidRPr="00000000">
        <w:rPr>
          <w:rtl w:val="0"/>
        </w:rPr>
      </w:r>
    </w:p>
    <w:p w:rsidR="00000000" w:rsidDel="00000000" w:rsidP="00000000" w:rsidRDefault="00000000" w:rsidRPr="00000000" w14:paraId="0000000B">
      <w:pPr>
        <w:jc w:val="center"/>
        <w:rPr>
          <w:b w:val="1"/>
          <w:bCs w:val="1"/>
          <w:sz w:val="46"/>
          <w:szCs w:val="46"/>
        </w:rPr>
      </w:pPr>
      <w:r w:rsidDel="00000000" w:rsidR="00000000" w:rsidRPr="00000000">
        <w:rPr>
          <w:rtl w:val="0"/>
        </w:rPr>
      </w:r>
    </w:p>
    <w:p w:rsidR="00000000" w:rsidDel="00000000" w:rsidP="00000000" w:rsidRDefault="00000000" w:rsidRPr="00000000" w14:paraId="0000000C">
      <w:pPr>
        <w:jc w:val="center"/>
        <w:rPr>
          <w:b w:val="1"/>
          <w:bCs w:val="1"/>
          <w:sz w:val="46"/>
          <w:szCs w:val="46"/>
        </w:rPr>
      </w:pPr>
      <w:r w:rsidDel="00000000" w:rsidR="00000000" w:rsidRPr="00000000">
        <w:rPr>
          <w:rtl w:val="0"/>
        </w:rPr>
      </w:r>
    </w:p>
    <w:p w:rsidR="00000000" w:rsidDel="00000000" w:rsidP="00000000" w:rsidRDefault="00000000" w:rsidRPr="00000000" w14:paraId="0000000D">
      <w:pPr>
        <w:jc w:val="center"/>
        <w:rPr>
          <w:b w:val="1"/>
          <w:bCs w:val="1"/>
          <w:sz w:val="46"/>
          <w:szCs w:val="46"/>
        </w:rPr>
      </w:pPr>
      <w:r w:rsidDel="00000000" w:rsidR="00000000" w:rsidRPr="00000000">
        <w:rPr>
          <w:rtl w:val="0"/>
        </w:rPr>
      </w:r>
    </w:p>
    <w:p w:rsidR="00000000" w:rsidDel="00000000" w:rsidP="00000000" w:rsidRDefault="00000000" w:rsidRPr="00000000" w14:paraId="0000000E">
      <w:pPr>
        <w:rPr>
          <w:b w:val="1"/>
          <w:bCs w:val="1"/>
          <w:sz w:val="24"/>
          <w:szCs w:val="24"/>
          <w:u w:val="single"/>
        </w:rPr>
      </w:pPr>
      <w:r w:rsidDel="00000000" w:rsidR="00000000" w:rsidRPr="00000000">
        <w:rPr>
          <w:rtl w:val="0"/>
        </w:rPr>
      </w:r>
    </w:p>
    <w:p w:rsidR="00000000" w:rsidDel="00000000" w:rsidP="00000000" w:rsidRDefault="00000000" w:rsidRPr="00000000" w14:paraId="0000000F">
      <w:pPr>
        <w:rPr>
          <w:b w:val="1"/>
          <w:bCs w:val="1"/>
          <w:sz w:val="24"/>
          <w:szCs w:val="24"/>
          <w:u w:val="single"/>
        </w:rPr>
      </w:pPr>
      <w:r w:rsidDel="00000000" w:rsidR="00000000" w:rsidRPr="00000000">
        <w:rPr>
          <w:rtl w:val="0"/>
        </w:rPr>
      </w:r>
    </w:p>
    <w:p w:rsidR="00000000" w:rsidDel="00000000" w:rsidP="00000000" w:rsidRDefault="00000000" w:rsidRPr="00000000" w14:paraId="00000010">
      <w:pPr>
        <w:rPr>
          <w:b w:val="1"/>
          <w:bCs w:val="1"/>
          <w:sz w:val="24"/>
          <w:szCs w:val="24"/>
          <w:u w:val="single"/>
        </w:rPr>
      </w:pPr>
      <w:r w:rsidDel="00000000" w:rsidR="00000000" w:rsidRPr="00000000">
        <w:rPr>
          <w:rtl w:val="0"/>
        </w:rPr>
      </w:r>
    </w:p>
    <w:p w:rsidR="00000000" w:rsidDel="00000000" w:rsidP="00000000" w:rsidRDefault="00000000" w:rsidRPr="00000000" w14:paraId="00000011">
      <w:pPr>
        <w:rPr>
          <w:b w:val="1"/>
          <w:bCs w:val="1"/>
          <w:sz w:val="24"/>
          <w:szCs w:val="24"/>
          <w:u w:val="single"/>
        </w:rPr>
      </w:pPr>
      <w:r w:rsidDel="00000000" w:rsidR="00000000" w:rsidRPr="00000000">
        <w:rPr>
          <w:rtl w:val="0"/>
        </w:rPr>
      </w:r>
    </w:p>
    <w:p w:rsidR="00000000" w:rsidDel="00000000" w:rsidP="00000000" w:rsidRDefault="00000000" w:rsidRPr="00000000" w14:paraId="00000012">
      <w:pPr>
        <w:jc w:val="center"/>
        <w:rPr>
          <w:b w:val="1"/>
          <w:bCs w:val="1"/>
          <w:sz w:val="24"/>
          <w:szCs w:val="24"/>
          <w:u w:val="single"/>
        </w:rPr>
      </w:pPr>
      <w:r w:rsidDel="00000000" w:rsidR="00000000" w:rsidRPr="00000000">
        <w:rPr>
          <w:rtl w:val="0"/>
        </w:rPr>
      </w:r>
    </w:p>
    <w:p w:rsidR="00000000" w:rsidDel="00000000" w:rsidP="00000000" w:rsidRDefault="00000000" w:rsidRPr="00000000" w14:paraId="00000013">
      <w:pPr>
        <w:jc w:val="center"/>
        <w:rPr>
          <w:b w:val="1"/>
          <w:bCs w:val="1"/>
          <w:sz w:val="24"/>
          <w:szCs w:val="24"/>
          <w:u w:val="single"/>
        </w:rPr>
      </w:pPr>
      <w:r w:rsidDel="00000000" w:rsidR="00000000" w:rsidRPr="00000000">
        <w:rPr>
          <w:rtl w:val="0"/>
        </w:rPr>
      </w:r>
    </w:p>
    <w:p w:rsidR="00000000" w:rsidDel="00000000" w:rsidP="00000000" w:rsidRDefault="00000000" w:rsidRPr="00000000" w14:paraId="00000014">
      <w:pPr>
        <w:rPr>
          <w:b w:val="1"/>
          <w:bCs w:val="1"/>
          <w:sz w:val="24"/>
          <w:szCs w:val="24"/>
          <w:u w:val="single"/>
        </w:rPr>
      </w:pPr>
      <w:r w:rsidDel="00000000" w:rsidR="00000000" w:rsidRPr="00000000">
        <w:rPr>
          <w:rtl w:val="0"/>
        </w:rPr>
      </w:r>
    </w:p>
    <w:p w:rsidR="00000000" w:rsidDel="00000000" w:rsidP="00000000" w:rsidRDefault="00000000" w:rsidRPr="00000000" w14:paraId="00000015">
      <w:pPr>
        <w:rPr>
          <w:b w:val="1"/>
          <w:bCs w:val="1"/>
          <w:sz w:val="24"/>
          <w:szCs w:val="24"/>
          <w:u w:val="single"/>
        </w:rPr>
      </w:pPr>
      <w:r w:rsidDel="00000000" w:rsidR="00000000" w:rsidRPr="00000000">
        <w:rPr>
          <w:rtl w:val="0"/>
        </w:rPr>
      </w:r>
    </w:p>
    <w:p w:rsidR="00000000" w:rsidDel="00000000" w:rsidP="00000000" w:rsidRDefault="00000000" w:rsidRPr="00000000" w14:paraId="00000016">
      <w:pPr>
        <w:rPr>
          <w:b w:val="1"/>
          <w:bCs w:val="1"/>
          <w:sz w:val="24"/>
          <w:szCs w:val="24"/>
          <w:u w:val="single"/>
        </w:rPr>
      </w:pPr>
      <w:r w:rsidDel="00000000" w:rsidR="00000000" w:rsidRPr="00000000">
        <w:rPr>
          <w:rtl w:val="0"/>
        </w:rPr>
      </w:r>
    </w:p>
    <w:p w:rsidR="00000000" w:rsidDel="00000000" w:rsidP="00000000" w:rsidRDefault="00000000" w:rsidRPr="00000000" w14:paraId="00000017">
      <w:pPr>
        <w:rPr>
          <w:b w:val="1"/>
          <w:bCs w:val="1"/>
          <w:sz w:val="24"/>
          <w:szCs w:val="24"/>
          <w:u w:val="single"/>
        </w:rPr>
      </w:pPr>
      <w:r w:rsidDel="00000000" w:rsidR="00000000" w:rsidRPr="00000000">
        <w:rPr>
          <w:rtl w:val="0"/>
        </w:rPr>
      </w:r>
    </w:p>
    <w:p w:rsidR="00000000" w:rsidDel="00000000" w:rsidP="00000000" w:rsidRDefault="00000000" w:rsidRPr="00000000" w14:paraId="00000018">
      <w:pPr>
        <w:rPr>
          <w:b w:val="1"/>
          <w:bCs w:val="1"/>
          <w:sz w:val="24"/>
          <w:szCs w:val="24"/>
          <w:u w:val="single"/>
        </w:rPr>
      </w:pPr>
      <w:r w:rsidDel="00000000" w:rsidR="00000000" w:rsidRPr="00000000">
        <w:rPr>
          <w:rtl w:val="0"/>
        </w:rPr>
      </w:r>
    </w:p>
    <w:p w:rsidR="00000000" w:rsidDel="00000000" w:rsidP="00000000" w:rsidRDefault="00000000" w:rsidRPr="00000000" w14:paraId="00000019">
      <w:pPr>
        <w:rPr>
          <w:b w:val="1"/>
          <w:bCs w:val="1"/>
          <w:sz w:val="24"/>
          <w:szCs w:val="24"/>
          <w:u w:val="single"/>
        </w:rPr>
      </w:pPr>
      <w:r w:rsidDel="00000000" w:rsidR="00000000" w:rsidRPr="00000000">
        <w:rPr>
          <w:rtl w:val="0"/>
        </w:rPr>
      </w:r>
    </w:p>
    <w:p w:rsidR="00000000" w:rsidDel="00000000" w:rsidP="00000000" w:rsidRDefault="00000000" w:rsidRPr="00000000" w14:paraId="0000001A">
      <w:pPr>
        <w:rPr>
          <w:b w:val="1"/>
          <w:bCs w:val="1"/>
          <w:sz w:val="24"/>
          <w:szCs w:val="24"/>
          <w:u w:val="single"/>
        </w:rPr>
      </w:pPr>
      <w:r w:rsidDel="00000000" w:rsidR="00000000" w:rsidRPr="00000000">
        <w:rPr>
          <w:rtl w:val="0"/>
        </w:rPr>
      </w:r>
    </w:p>
    <w:p w:rsidR="00000000" w:rsidDel="00000000" w:rsidP="00000000" w:rsidRDefault="00000000" w:rsidRPr="00000000" w14:paraId="0000001B">
      <w:pPr>
        <w:rPr>
          <w:b w:val="1"/>
          <w:bCs w:val="1"/>
          <w:sz w:val="24"/>
          <w:szCs w:val="24"/>
          <w:u w:val="single"/>
        </w:rPr>
      </w:pPr>
      <w:r w:rsidDel="00000000" w:rsidR="00000000" w:rsidRPr="00000000">
        <w:rPr>
          <w:rtl w:val="0"/>
        </w:rPr>
      </w:r>
    </w:p>
    <w:p w:rsidR="00000000" w:rsidDel="00000000" w:rsidP="00000000" w:rsidRDefault="00000000" w:rsidRPr="00000000" w14:paraId="0000001C">
      <w:pPr>
        <w:rPr>
          <w:b w:val="1"/>
          <w:bCs w:val="1"/>
          <w:sz w:val="24"/>
          <w:szCs w:val="24"/>
          <w:u w:val="single"/>
        </w:rPr>
      </w:pPr>
      <w:r w:rsidDel="00000000" w:rsidR="00000000" w:rsidRPr="00000000">
        <w:rPr>
          <w:rtl w:val="0"/>
        </w:rPr>
      </w:r>
    </w:p>
    <w:p w:rsidR="00000000" w:rsidDel="00000000" w:rsidP="00000000" w:rsidRDefault="00000000" w:rsidRPr="00000000" w14:paraId="0000001D">
      <w:pPr>
        <w:rPr>
          <w:b w:val="1"/>
          <w:bCs w:val="1"/>
          <w:sz w:val="24"/>
          <w:szCs w:val="24"/>
          <w:u w:val="single"/>
        </w:rPr>
      </w:pPr>
      <w:r w:rsidDel="00000000" w:rsidR="00000000" w:rsidRPr="00000000">
        <w:rPr>
          <w:rtl w:val="0"/>
        </w:rPr>
      </w:r>
    </w:p>
    <w:p w:rsidR="00000000" w:rsidDel="00000000" w:rsidP="00000000" w:rsidRDefault="00000000" w:rsidRPr="00000000" w14:paraId="0000001E">
      <w:pPr>
        <w:rPr>
          <w:b w:val="1"/>
          <w:bCs w:val="1"/>
          <w:sz w:val="24"/>
          <w:szCs w:val="24"/>
          <w:u w:val="single"/>
        </w:rPr>
      </w:pPr>
      <w:r w:rsidDel="00000000" w:rsidR="00000000" w:rsidRPr="00000000">
        <w:rPr>
          <w:rtl w:val="0"/>
        </w:rPr>
      </w:r>
    </w:p>
    <w:p w:rsidR="00000000" w:rsidDel="00000000" w:rsidP="00000000" w:rsidRDefault="00000000" w:rsidRPr="00000000" w14:paraId="0000001F">
      <w:pPr>
        <w:rPr>
          <w:b w:val="1"/>
          <w:bCs w:val="1"/>
          <w:sz w:val="24"/>
          <w:szCs w:val="24"/>
          <w:u w:val="single"/>
        </w:rPr>
      </w:pPr>
      <w:r w:rsidDel="00000000" w:rsidR="00000000" w:rsidRPr="00000000">
        <w:rPr>
          <w:rtl w:val="0"/>
        </w:rPr>
      </w:r>
    </w:p>
    <w:p w:rsidR="00000000" w:rsidDel="00000000" w:rsidP="00000000" w:rsidRDefault="00000000" w:rsidRPr="00000000" w14:paraId="00000020">
      <w:pPr>
        <w:rPr>
          <w:b w:val="1"/>
          <w:bCs w:val="1"/>
          <w:sz w:val="24"/>
          <w:szCs w:val="24"/>
          <w:u w:val="single"/>
        </w:rPr>
      </w:pPr>
      <w:r w:rsidDel="00000000" w:rsidR="00000000" w:rsidRPr="00000000">
        <w:rPr>
          <w:rtl w:val="0"/>
        </w:rPr>
      </w:r>
    </w:p>
    <w:p w:rsidR="00000000" w:rsidDel="00000000" w:rsidP="00000000" w:rsidRDefault="00000000" w:rsidRPr="00000000" w14:paraId="00000021">
      <w:pPr>
        <w:rPr>
          <w:b w:val="1"/>
          <w:bCs w:val="1"/>
          <w:sz w:val="24"/>
          <w:szCs w:val="24"/>
          <w:u w:val="single"/>
        </w:rPr>
      </w:pPr>
      <w:r w:rsidDel="00000000" w:rsidR="00000000" w:rsidRPr="00000000">
        <w:rPr>
          <w:rtl w:val="0"/>
        </w:rPr>
      </w:r>
    </w:p>
    <w:p w:rsidR="00000000" w:rsidDel="00000000" w:rsidP="00000000" w:rsidRDefault="00000000" w:rsidRPr="00000000" w14:paraId="00000022">
      <w:pPr>
        <w:rPr>
          <w:b w:val="1"/>
          <w:bCs w:val="1"/>
          <w:sz w:val="24"/>
          <w:szCs w:val="24"/>
          <w:u w:val="single"/>
        </w:rPr>
      </w:pPr>
      <w:r w:rsidDel="00000000" w:rsidR="00000000" w:rsidRPr="00000000">
        <w:rPr>
          <w:rtl w:val="0"/>
        </w:rPr>
      </w:r>
    </w:p>
    <w:p w:rsidR="00000000" w:rsidDel="00000000" w:rsidP="00000000" w:rsidRDefault="00000000" w:rsidRPr="00000000" w14:paraId="00000023">
      <w:pPr>
        <w:rPr>
          <w:b w:val="1"/>
          <w:bCs w:val="1"/>
          <w:sz w:val="24"/>
          <w:szCs w:val="24"/>
          <w:u w:val="single"/>
        </w:rPr>
      </w:pPr>
      <w:r w:rsidDel="00000000" w:rsidR="00000000" w:rsidRPr="00000000">
        <w:rPr>
          <w:rtl w:val="0"/>
        </w:rPr>
      </w:r>
    </w:p>
    <w:p w:rsidR="00000000" w:rsidDel="00000000" w:rsidP="00000000" w:rsidRDefault="00000000" w:rsidRPr="00000000" w14:paraId="00000024">
      <w:pPr>
        <w:rPr>
          <w:b w:val="1"/>
          <w:bCs w:val="1"/>
          <w:sz w:val="24"/>
          <w:szCs w:val="24"/>
          <w:u w:val="single"/>
        </w:rPr>
      </w:pPr>
      <w:r w:rsidDel="00000000" w:rsidR="00000000" w:rsidRPr="00000000">
        <w:rPr>
          <w:rtl w:val="0"/>
        </w:rPr>
      </w:r>
    </w:p>
    <w:p w:rsidR="00000000" w:rsidDel="00000000" w:rsidP="00000000" w:rsidRDefault="00000000" w:rsidRPr="00000000" w14:paraId="00000025">
      <w:pPr>
        <w:jc w:val="center"/>
        <w:rPr>
          <w:b w:val="1"/>
          <w:bCs w:val="1"/>
          <w:sz w:val="24"/>
          <w:szCs w:val="24"/>
          <w:u w:val="single"/>
        </w:rPr>
      </w:pPr>
      <w:r w:rsidDel="00000000" w:rsidR="00000000" w:rsidRPr="00000000">
        <w:rPr>
          <w:b w:val="1"/>
          <w:bCs w:val="1"/>
          <w:sz w:val="24"/>
          <w:szCs w:val="24"/>
          <w:u w:val="single"/>
          <w:rtl w:val="0"/>
        </w:rPr>
        <w:t xml:space="preserve">Autism Explorers CIC</w:t>
      </w:r>
    </w:p>
    <w:p w:rsidR="00000000" w:rsidDel="00000000" w:rsidP="00000000" w:rsidRDefault="00000000" w:rsidRPr="00000000" w14:paraId="00000026">
      <w:pPr>
        <w:jc w:val="center"/>
        <w:rPr>
          <w:b w:val="1"/>
          <w:bCs w:val="1"/>
          <w:sz w:val="24"/>
          <w:szCs w:val="24"/>
          <w:u w:val="single"/>
        </w:rPr>
      </w:pPr>
      <w:r w:rsidDel="00000000" w:rsidR="00000000" w:rsidRPr="00000000">
        <w:rPr>
          <w:b w:val="1"/>
          <w:bCs w:val="1"/>
          <w:sz w:val="24"/>
          <w:szCs w:val="24"/>
          <w:u w:val="single"/>
          <w:rtl w:val="0"/>
        </w:rPr>
        <w:t xml:space="preserve">Intellectual Property Rights &amp; Copyright</w:t>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sz w:val="24"/>
          <w:szCs w:val="24"/>
          <w:rtl w:val="0"/>
        </w:rPr>
        <w:t xml:space="preserve">Autism Explorers CIC is a community group within Norfolk providing support for children with SEND and their families through; regular provisions and services such as, Sensory Saturday Stay &amp; Plays that are child-led play, inclusive trips, events and workshops.</w:t>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spacing w:after="40" w:lineRule="auto"/>
        <w:rPr>
          <w:b w:val="1"/>
          <w:bCs w:val="1"/>
          <w:sz w:val="24"/>
          <w:szCs w:val="24"/>
          <w:u w:val="single"/>
        </w:rPr>
      </w:pPr>
      <w:r w:rsidDel="00000000" w:rsidR="00000000" w:rsidRPr="00000000">
        <w:rPr>
          <w:b w:val="1"/>
          <w:bCs w:val="1"/>
          <w:sz w:val="24"/>
          <w:szCs w:val="24"/>
          <w:u w:val="single"/>
          <w:rtl w:val="0"/>
        </w:rPr>
        <w:t xml:space="preserve">Intellectual Property Rights &amp; Copyright:</w:t>
      </w:r>
    </w:p>
    <w:p w:rsidR="00000000" w:rsidDel="00000000" w:rsidP="00000000" w:rsidRDefault="00000000" w:rsidRPr="00000000" w14:paraId="0000002B">
      <w:pPr>
        <w:spacing w:after="40" w:lineRule="auto"/>
        <w:rPr>
          <w:b w:val="1"/>
          <w:bCs w:val="1"/>
          <w:sz w:val="16"/>
          <w:szCs w:val="16"/>
          <w:u w:val="single"/>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sz w:val="24"/>
          <w:szCs w:val="24"/>
          <w:rtl w:val="0"/>
        </w:rPr>
        <w:t xml:space="preserve">All content created by Autism Explorers CIC, including but not limited to resources, written materials, activity plans, website content, newsletters, logos, graphics, flyers, posters, leaflets, images, and videos, is protected under the Copyright, Designs and Patents Act 1988.</w:t>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sz w:val="24"/>
          <w:szCs w:val="24"/>
          <w:rtl w:val="0"/>
        </w:rPr>
        <w:t xml:space="preserve">Unless stated otherwise in writing, all intellectual property rights belong solely to Autism Explorers CIC.</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sz w:val="24"/>
          <w:szCs w:val="24"/>
          <w:u w:val="single"/>
          <w:rtl w:val="0"/>
        </w:rPr>
        <w:t xml:space="preserve">Permitted Use:</w:t>
      </w:r>
      <w:r w:rsidDel="00000000" w:rsidR="00000000" w:rsidRPr="00000000">
        <w:rPr>
          <w:sz w:val="24"/>
          <w:szCs w:val="24"/>
          <w:rtl w:val="0"/>
        </w:rPr>
        <w:t xml:space="preserve"> </w:t>
      </w:r>
    </w:p>
    <w:p w:rsidR="00000000" w:rsidDel="00000000" w:rsidP="00000000" w:rsidRDefault="00000000" w:rsidRPr="00000000" w14:paraId="00000031">
      <w:pPr>
        <w:rPr>
          <w:sz w:val="16"/>
          <w:szCs w:val="16"/>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sz w:val="24"/>
          <w:szCs w:val="24"/>
          <w:rtl w:val="0"/>
        </w:rPr>
        <w:t xml:space="preserve">You may view, share, and use Autism Explorers CIC materials for personal or educational purposes only (e.g. gaining inspiration from a Sensory Saturday activity to use at home or in a school setting, provided credit is given to Autism Explorers CIC).</w:t>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sz w:val="24"/>
          <w:szCs w:val="24"/>
          <w:u w:val="single"/>
          <w:rtl w:val="0"/>
        </w:rPr>
        <w:t xml:space="preserve">Prohibited Use:</w:t>
      </w:r>
      <w:r w:rsidDel="00000000" w:rsidR="00000000" w:rsidRPr="00000000">
        <w:rPr>
          <w:sz w:val="24"/>
          <w:szCs w:val="24"/>
          <w:rtl w:val="0"/>
        </w:rPr>
        <w:t xml:space="preserve"> </w:t>
      </w:r>
    </w:p>
    <w:p w:rsidR="00000000" w:rsidDel="00000000" w:rsidP="00000000" w:rsidRDefault="00000000" w:rsidRPr="00000000" w14:paraId="00000035">
      <w:pPr>
        <w:rPr>
          <w:sz w:val="16"/>
          <w:szCs w:val="16"/>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sz w:val="24"/>
          <w:szCs w:val="24"/>
          <w:rtl w:val="0"/>
        </w:rPr>
        <w:t xml:space="preserve">You may not copy, reproduce, or redistribute our materials, resources, or branding for commercial use or financial gain without prior written consent and formal approval from Autism Explorers CIC.</w:t>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sz w:val="24"/>
          <w:szCs w:val="24"/>
          <w:u w:val="single"/>
          <w:rtl w:val="0"/>
        </w:rPr>
        <w:t xml:space="preserve">Brand Protection:</w:t>
      </w:r>
      <w:r w:rsidDel="00000000" w:rsidR="00000000" w:rsidRPr="00000000">
        <w:rPr>
          <w:sz w:val="24"/>
          <w:szCs w:val="24"/>
          <w:rtl w:val="0"/>
        </w:rPr>
        <w:t xml:space="preserve"> </w:t>
      </w:r>
    </w:p>
    <w:p w:rsidR="00000000" w:rsidDel="00000000" w:rsidP="00000000" w:rsidRDefault="00000000" w:rsidRPr="00000000" w14:paraId="00000039">
      <w:pPr>
        <w:rPr>
          <w:sz w:val="16"/>
          <w:szCs w:val="16"/>
        </w:rPr>
      </w:pPr>
      <w:r w:rsidDel="00000000" w:rsidR="00000000" w:rsidRPr="00000000">
        <w:rPr>
          <w:rtl w:val="0"/>
        </w:rPr>
      </w:r>
    </w:p>
    <w:p w:rsidR="00000000" w:rsidDel="00000000" w:rsidP="00000000" w:rsidRDefault="00000000" w:rsidRPr="00000000" w14:paraId="0000003A">
      <w:pPr>
        <w:rPr>
          <w:sz w:val="24"/>
          <w:szCs w:val="24"/>
        </w:rPr>
      </w:pPr>
      <w:r w:rsidDel="00000000" w:rsidR="00000000" w:rsidRPr="00000000">
        <w:rPr>
          <w:sz w:val="24"/>
          <w:szCs w:val="24"/>
          <w:rtl w:val="0"/>
        </w:rPr>
        <w:t xml:space="preserve">The use of the Autism Explorers CIC name, logo, or brand identity for advertising, training, or services not officially associated with our organisation is strictly prohibited.</w:t>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sz w:val="24"/>
          <w:szCs w:val="24"/>
          <w:u w:val="single"/>
          <w:rtl w:val="0"/>
        </w:rPr>
        <w:t xml:space="preserve">Requesting Permission:</w:t>
      </w:r>
      <w:r w:rsidDel="00000000" w:rsidR="00000000" w:rsidRPr="00000000">
        <w:rPr>
          <w:rtl w:val="0"/>
        </w:rPr>
      </w:r>
    </w:p>
    <w:p w:rsidR="00000000" w:rsidDel="00000000" w:rsidP="00000000" w:rsidRDefault="00000000" w:rsidRPr="00000000" w14:paraId="0000003D">
      <w:pPr>
        <w:rPr>
          <w:sz w:val="16"/>
          <w:szCs w:val="16"/>
        </w:rPr>
      </w:pP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sz w:val="24"/>
          <w:szCs w:val="24"/>
          <w:rtl w:val="0"/>
        </w:rPr>
        <w:t xml:space="preserve">If you wish to use any Autism Explorers resources or media for purposes outside of "Permitted Use," you must contact us in writing via email to request formal approval.</w:t>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b w:val="1"/>
          <w:bCs w:val="1"/>
          <w:sz w:val="24"/>
          <w:szCs w:val="24"/>
          <w:u w:val="single"/>
        </w:rPr>
      </w:pPr>
      <w:r w:rsidDel="00000000" w:rsidR="00000000" w:rsidRPr="00000000">
        <w:rPr>
          <w:rtl w:val="0"/>
        </w:rPr>
      </w:r>
    </w:p>
    <w:p w:rsidR="00000000" w:rsidDel="00000000" w:rsidP="00000000" w:rsidRDefault="00000000" w:rsidRPr="00000000" w14:paraId="00000041">
      <w:pPr>
        <w:rPr>
          <w:b w:val="1"/>
          <w:bCs w:val="1"/>
          <w:sz w:val="24"/>
          <w:szCs w:val="24"/>
          <w:u w:val="single"/>
        </w:rPr>
      </w:pPr>
      <w:r w:rsidDel="00000000" w:rsidR="00000000" w:rsidRPr="00000000">
        <w:rPr>
          <w:rtl w:val="0"/>
        </w:rPr>
      </w:r>
    </w:p>
    <w:p w:rsidR="00000000" w:rsidDel="00000000" w:rsidP="00000000" w:rsidRDefault="00000000" w:rsidRPr="00000000" w14:paraId="00000042">
      <w:pPr>
        <w:rPr>
          <w:b w:val="1"/>
          <w:bCs w:val="1"/>
          <w:sz w:val="24"/>
          <w:szCs w:val="24"/>
          <w:u w:val="single"/>
        </w:rPr>
      </w:pPr>
      <w:r w:rsidDel="00000000" w:rsidR="00000000" w:rsidRPr="00000000">
        <w:rPr>
          <w:rtl w:val="0"/>
        </w:rPr>
      </w:r>
    </w:p>
    <w:p w:rsidR="00000000" w:rsidDel="00000000" w:rsidP="00000000" w:rsidRDefault="00000000" w:rsidRPr="00000000" w14:paraId="00000043">
      <w:pPr>
        <w:rPr>
          <w:b w:val="1"/>
          <w:bCs w:val="1"/>
          <w:sz w:val="24"/>
          <w:szCs w:val="24"/>
          <w:u w:val="single"/>
        </w:rPr>
      </w:pPr>
      <w:r w:rsidDel="00000000" w:rsidR="00000000" w:rsidRPr="00000000">
        <w:rPr>
          <w:b w:val="1"/>
          <w:bCs w:val="1"/>
          <w:sz w:val="24"/>
          <w:szCs w:val="24"/>
          <w:u w:val="single"/>
          <w:rtl w:val="0"/>
        </w:rPr>
        <w:t xml:space="preserve">Changes to our Terms and Conditions &amp; Policies</w:t>
      </w:r>
    </w:p>
    <w:p w:rsidR="00000000" w:rsidDel="00000000" w:rsidP="00000000" w:rsidRDefault="00000000" w:rsidRPr="00000000" w14:paraId="00000044">
      <w:pPr>
        <w:rPr>
          <w:b w:val="1"/>
          <w:bCs w:val="1"/>
          <w:sz w:val="24"/>
          <w:szCs w:val="24"/>
          <w:u w:val="single"/>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sz w:val="24"/>
          <w:szCs w:val="24"/>
          <w:rtl w:val="0"/>
        </w:rPr>
        <w:t xml:space="preserve">Autism Explorers reserves the right to change, amend and update our terms and conditions and policies at any time.</w:t>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sz w:val="24"/>
          <w:szCs w:val="24"/>
          <w:rtl w:val="0"/>
        </w:rPr>
        <w:t xml:space="preserve">The latest versions will always be available on our website </w:t>
      </w:r>
      <w:hyperlink r:id="rId7">
        <w:r w:rsidDel="00000000" w:rsidR="00000000" w:rsidRPr="00000000">
          <w:rPr>
            <w:color w:val="1155cc"/>
            <w:sz w:val="24"/>
            <w:szCs w:val="24"/>
            <w:u w:val="single"/>
            <w:rtl w:val="0"/>
          </w:rPr>
          <w:t xml:space="preserve">https://www.autismexplorersnorwich.com/</w:t>
        </w:r>
      </w:hyperlink>
      <w:r w:rsidDel="00000000" w:rsidR="00000000" w:rsidRPr="00000000">
        <w:rPr>
          <w:sz w:val="24"/>
          <w:szCs w:val="24"/>
          <w:rtl w:val="0"/>
        </w:rPr>
        <w:t xml:space="preserve"> or by written request via email.</w:t>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sz w:val="24"/>
          <w:szCs w:val="24"/>
          <w:rtl w:val="0"/>
        </w:rPr>
        <w:t xml:space="preserve">By booking and using our services you are agreeing to our terms and conditions.</w:t>
      </w:r>
    </w:p>
    <w:p w:rsidR="00000000" w:rsidDel="00000000" w:rsidP="00000000" w:rsidRDefault="00000000" w:rsidRPr="00000000" w14:paraId="0000004A">
      <w:pPr>
        <w:rPr>
          <w:sz w:val="24"/>
          <w:szCs w:val="24"/>
        </w:rPr>
      </w:pPr>
      <w:r w:rsidDel="00000000" w:rsidR="00000000" w:rsidRPr="00000000">
        <w:rPr>
          <w:sz w:val="24"/>
          <w:szCs w:val="24"/>
          <w:rtl w:val="0"/>
        </w:rPr>
        <w:t xml:space="preserve">   </w:t>
      </w:r>
    </w:p>
    <w:p w:rsidR="00000000" w:rsidDel="00000000" w:rsidP="00000000" w:rsidRDefault="00000000" w:rsidRPr="00000000" w14:paraId="0000004B">
      <w:pPr>
        <w:rPr>
          <w:b w:val="1"/>
          <w:bCs w:val="1"/>
          <w:sz w:val="24"/>
          <w:szCs w:val="24"/>
          <w:u w:val="single"/>
        </w:rPr>
      </w:pPr>
      <w:r w:rsidDel="00000000" w:rsidR="00000000" w:rsidRPr="00000000">
        <w:rPr>
          <w:rtl w:val="0"/>
        </w:rPr>
      </w:r>
    </w:p>
    <w:p w:rsidR="00000000" w:rsidDel="00000000" w:rsidP="00000000" w:rsidRDefault="00000000" w:rsidRPr="00000000" w14:paraId="0000004C">
      <w:pPr>
        <w:rPr>
          <w:b w:val="1"/>
          <w:bCs w:val="1"/>
          <w:sz w:val="24"/>
          <w:szCs w:val="24"/>
          <w:u w:val="single"/>
        </w:rPr>
      </w:pPr>
      <w:r w:rsidDel="00000000" w:rsidR="00000000" w:rsidRPr="00000000">
        <w:rPr>
          <w:rtl w:val="0"/>
        </w:rPr>
      </w:r>
    </w:p>
    <w:p w:rsidR="00000000" w:rsidDel="00000000" w:rsidP="00000000" w:rsidRDefault="00000000" w:rsidRPr="00000000" w14:paraId="0000004D">
      <w:pPr>
        <w:rPr>
          <w:b w:val="1"/>
          <w:bCs w:val="1"/>
          <w:sz w:val="24"/>
          <w:szCs w:val="24"/>
          <w:u w:val="single"/>
        </w:rPr>
      </w:pPr>
      <w:r w:rsidDel="00000000" w:rsidR="00000000" w:rsidRPr="00000000">
        <w:rPr>
          <w:b w:val="1"/>
          <w:bCs w:val="1"/>
          <w:sz w:val="24"/>
          <w:szCs w:val="24"/>
          <w:u w:val="single"/>
          <w:rtl w:val="0"/>
        </w:rPr>
        <w:t xml:space="preserve">Contact Information</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4E">
            <w:pPr>
              <w:widowControl w:val="0"/>
              <w:spacing w:line="240" w:lineRule="auto"/>
              <w:jc w:val="center"/>
              <w:rPr>
                <w:sz w:val="24"/>
                <w:szCs w:val="24"/>
                <w:u w:val="single"/>
              </w:rPr>
            </w:pPr>
            <w:r w:rsidDel="00000000" w:rsidR="00000000" w:rsidRPr="00000000">
              <w:rPr>
                <w:sz w:val="24"/>
                <w:szCs w:val="24"/>
                <w:u w:val="single"/>
                <w:rtl w:val="0"/>
              </w:rPr>
              <w:t xml:space="preserve">Email:</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4F">
            <w:pPr>
              <w:widowControl w:val="0"/>
              <w:spacing w:line="240" w:lineRule="auto"/>
              <w:jc w:val="center"/>
              <w:rPr>
                <w:sz w:val="24"/>
                <w:szCs w:val="24"/>
                <w:u w:val="single"/>
              </w:rPr>
            </w:pPr>
            <w:r w:rsidDel="00000000" w:rsidR="00000000" w:rsidRPr="00000000">
              <w:rPr>
                <w:sz w:val="24"/>
                <w:szCs w:val="24"/>
                <w:u w:val="single"/>
                <w:rtl w:val="0"/>
              </w:rPr>
              <w:t xml:space="preserve">Telephone:</w:t>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50">
            <w:pPr>
              <w:widowControl w:val="0"/>
              <w:spacing w:line="240" w:lineRule="auto"/>
              <w:jc w:val="center"/>
              <w:rPr>
                <w:sz w:val="24"/>
                <w:szCs w:val="24"/>
              </w:rPr>
            </w:pPr>
            <w:r w:rsidDel="00000000" w:rsidR="00000000" w:rsidRPr="00000000">
              <w:rPr>
                <w:sz w:val="24"/>
                <w:szCs w:val="24"/>
                <w:rtl w:val="0"/>
              </w:rPr>
              <w:t xml:space="preserve">helloautismexplorers@gmail.com</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51">
            <w:pPr>
              <w:widowControl w:val="0"/>
              <w:spacing w:line="240" w:lineRule="auto"/>
              <w:jc w:val="center"/>
              <w:rPr>
                <w:sz w:val="24"/>
                <w:szCs w:val="24"/>
              </w:rPr>
            </w:pPr>
            <w:r w:rsidDel="00000000" w:rsidR="00000000" w:rsidRPr="00000000">
              <w:rPr>
                <w:sz w:val="24"/>
                <w:szCs w:val="24"/>
                <w:rtl w:val="0"/>
              </w:rPr>
              <w:t xml:space="preserve">07557220309</w:t>
            </w:r>
          </w:p>
        </w:tc>
      </w:tr>
    </w:tbl>
    <w:p w:rsidR="00000000" w:rsidDel="00000000" w:rsidP="00000000" w:rsidRDefault="00000000" w:rsidRPr="00000000" w14:paraId="00000052">
      <w:pPr>
        <w:rPr>
          <w:b w:val="1"/>
          <w:bCs w:val="1"/>
          <w:sz w:val="24"/>
          <w:szCs w:val="24"/>
          <w:u w:val="single"/>
        </w:rPr>
      </w:pPr>
      <w:r w:rsidDel="00000000" w:rsidR="00000000" w:rsidRPr="00000000">
        <w:rPr>
          <w:rtl w:val="0"/>
        </w:rPr>
      </w:r>
    </w:p>
    <w:sectPr>
      <w:headerReference r:id="rId8" w:type="default"/>
      <w:footerReference r:id="rId9" w:type="default"/>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rPr>
        <w:color w:val="999999"/>
        <w:sz w:val="20"/>
        <w:szCs w:val="20"/>
      </w:rPr>
    </w:pPr>
    <w:r w:rsidDel="00000000" w:rsidR="00000000" w:rsidRPr="00000000">
      <w:rPr>
        <w:color w:val="999999"/>
        <w:sz w:val="20"/>
        <w:szCs w:val="20"/>
        <w:rtl w:val="0"/>
      </w:rPr>
      <w:t xml:space="preserve">AUTISM EXPLORERS CIC 2026</w:t>
    </w:r>
  </w:p>
  <w:p w:rsidR="00000000" w:rsidDel="00000000" w:rsidP="00000000" w:rsidRDefault="00000000" w:rsidRPr="00000000" w14:paraId="00000054">
    <w:pPr>
      <w:rPr>
        <w:color w:val="999999"/>
        <w:sz w:val="20"/>
        <w:szCs w:val="20"/>
      </w:rPr>
    </w:pPr>
    <w:r w:rsidDel="00000000" w:rsidR="00000000" w:rsidRPr="00000000">
      <w:rPr>
        <w:color w:val="999999"/>
        <w:sz w:val="20"/>
        <w:szCs w:val="20"/>
        <w:rtl w:val="0"/>
      </w:rPr>
      <w:t xml:space="preserve">Updated: March 2026</w:t>
    </w:r>
  </w:p>
  <w:p w:rsidR="00000000" w:rsidDel="00000000" w:rsidP="00000000" w:rsidRDefault="00000000" w:rsidRPr="00000000" w14:paraId="00000055">
    <w:pPr>
      <w:rPr/>
    </w:pPr>
    <w:r w:rsidDel="00000000" w:rsidR="00000000" w:rsidRPr="00000000">
      <w:rPr>
        <w:color w:val="999999"/>
        <w:sz w:val="20"/>
        <w:szCs w:val="20"/>
        <w:rtl w:val="0"/>
      </w:rPr>
      <w:t xml:space="preserve">Review Due: March 2027</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autismexplorersnorwich.com/" TargetMode="Externa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