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6834" w:w="11909" w:orient="portrait"/>
          <w:pgMar w:bottom="1440" w:top="1440" w:left="1440" w:right="1440" w:header="720" w:footer="720"/>
          <w:pgNumType w:start="1"/>
        </w:sectPr>
      </w:pPr>
      <w:bookmarkStart w:colFirst="0" w:colLast="0" w:name="_79cowqop5e1p" w:id="0"/>
      <w:bookmarkEnd w:id="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Autism Explorers – Terms &amp; Conditions</w:t>
      </w:r>
      <w:r w:rsidDel="00000000" w:rsidR="00000000" w:rsidRPr="00000000">
        <w:rPr>
          <w:rtl w:val="0"/>
        </w:rPr>
      </w:r>
    </w:p>
    <w:p w:rsidR="00000000" w:rsidDel="00000000" w:rsidP="00000000" w:rsidRDefault="00000000" w:rsidRPr="00000000" w14:paraId="00000002">
      <w:pPr>
        <w:jc w:val="center"/>
        <w:rPr>
          <w:b w:val="1"/>
          <w:bCs w:val="1"/>
          <w:sz w:val="24"/>
          <w:szCs w:val="24"/>
          <w:u w:val="single"/>
        </w:rPr>
      </w:pPr>
      <w:r w:rsidDel="00000000" w:rsidR="00000000" w:rsidRPr="00000000">
        <w:rPr>
          <w:rtl w:val="0"/>
        </w:rPr>
      </w:r>
    </w:p>
    <w:p w:rsidR="00000000" w:rsidDel="00000000" w:rsidP="00000000" w:rsidRDefault="00000000" w:rsidRPr="00000000" w14:paraId="00000003">
      <w:pPr>
        <w:rPr>
          <w:b w:val="1"/>
          <w:bCs w:val="1"/>
          <w:sz w:val="24"/>
          <w:szCs w:val="24"/>
          <w:u w:val="single"/>
        </w:rPr>
      </w:pPr>
      <w:r w:rsidDel="00000000" w:rsidR="00000000" w:rsidRPr="00000000">
        <w:rPr>
          <w:rtl w:val="0"/>
        </w:rPr>
      </w:r>
    </w:p>
    <w:p w:rsidR="00000000" w:rsidDel="00000000" w:rsidP="00000000" w:rsidRDefault="00000000" w:rsidRPr="00000000" w14:paraId="00000004">
      <w:pPr>
        <w:jc w:val="center"/>
        <w:rPr>
          <w:b w:val="1"/>
          <w:bCs w:val="1"/>
          <w:sz w:val="24"/>
          <w:szCs w:val="24"/>
          <w:u w:val="single"/>
        </w:rPr>
      </w:pPr>
      <w:r w:rsidDel="00000000" w:rsidR="00000000" w:rsidRPr="00000000">
        <w:rPr>
          <w:rtl w:val="0"/>
        </w:rPr>
      </w:r>
    </w:p>
    <w:p w:rsidR="00000000" w:rsidDel="00000000" w:rsidP="00000000" w:rsidRDefault="00000000" w:rsidRPr="00000000" w14:paraId="00000005">
      <w:pPr>
        <w:rPr>
          <w:b w:val="1"/>
          <w:bCs w:val="1"/>
          <w:sz w:val="46"/>
          <w:szCs w:val="46"/>
          <w:u w:val="single"/>
        </w:rPr>
      </w:pPr>
      <w:r w:rsidDel="00000000" w:rsidR="00000000" w:rsidRPr="00000000">
        <w:rPr>
          <w:rtl w:val="0"/>
        </w:rPr>
      </w:r>
    </w:p>
    <w:p w:rsidR="00000000" w:rsidDel="00000000" w:rsidP="00000000" w:rsidRDefault="00000000" w:rsidRPr="00000000" w14:paraId="00000006">
      <w:pPr>
        <w:jc w:val="center"/>
        <w:rPr>
          <w:b w:val="1"/>
          <w:bCs w:val="1"/>
          <w:sz w:val="46"/>
          <w:szCs w:val="46"/>
        </w:rPr>
      </w:pPr>
      <w:r w:rsidDel="00000000" w:rsidR="00000000" w:rsidRPr="00000000">
        <w:rPr>
          <w:b w:val="1"/>
          <w:bCs w:val="1"/>
          <w:sz w:val="46"/>
          <w:szCs w:val="46"/>
          <w:rtl w:val="0"/>
        </w:rPr>
        <w:t xml:space="preserve">Autism Explorers CIC</w:t>
      </w:r>
    </w:p>
    <w:p w:rsidR="00000000" w:rsidDel="00000000" w:rsidP="00000000" w:rsidRDefault="00000000" w:rsidRPr="00000000" w14:paraId="00000007">
      <w:pPr>
        <w:jc w:val="center"/>
        <w:rPr>
          <w:b w:val="1"/>
          <w:bCs w:val="1"/>
          <w:sz w:val="46"/>
          <w:szCs w:val="46"/>
        </w:rPr>
      </w:pPr>
      <w:r w:rsidDel="00000000" w:rsidR="00000000" w:rsidRPr="00000000">
        <w:rPr>
          <w:rtl w:val="0"/>
        </w:rPr>
      </w:r>
    </w:p>
    <w:p w:rsidR="00000000" w:rsidDel="00000000" w:rsidP="00000000" w:rsidRDefault="00000000" w:rsidRPr="00000000" w14:paraId="00000008">
      <w:pPr>
        <w:jc w:val="center"/>
        <w:rPr>
          <w:b w:val="1"/>
          <w:bCs w:val="1"/>
          <w:sz w:val="46"/>
          <w:szCs w:val="46"/>
        </w:rPr>
      </w:pPr>
      <w:r w:rsidDel="00000000" w:rsidR="00000000" w:rsidRPr="00000000">
        <w:rPr>
          <w:b w:val="1"/>
          <w:bCs w:val="1"/>
          <w:sz w:val="46"/>
          <w:szCs w:val="46"/>
          <w:rtl w:val="0"/>
        </w:rPr>
        <w:t xml:space="preserve">Privacy &amp; Data Protection Policy</w:t>
      </w:r>
    </w:p>
    <w:p w:rsidR="00000000" w:rsidDel="00000000" w:rsidP="00000000" w:rsidRDefault="00000000" w:rsidRPr="00000000" w14:paraId="00000009">
      <w:pPr>
        <w:jc w:val="center"/>
        <w:rPr>
          <w:b w:val="1"/>
          <w:bCs w:val="1"/>
          <w:sz w:val="46"/>
          <w:szCs w:val="4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884400</wp:posOffset>
            </wp:positionH>
            <wp:positionV relativeFrom="paragraph">
              <wp:posOffset>282174</wp:posOffset>
            </wp:positionV>
            <wp:extent cx="3957638" cy="3951063"/>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957638" cy="3951063"/>
                    </a:xfrm>
                    <a:prstGeom prst="rect"/>
                    <a:ln/>
                  </pic:spPr>
                </pic:pic>
              </a:graphicData>
            </a:graphic>
          </wp:anchor>
        </w:drawing>
      </w:r>
    </w:p>
    <w:p w:rsidR="00000000" w:rsidDel="00000000" w:rsidP="00000000" w:rsidRDefault="00000000" w:rsidRPr="00000000" w14:paraId="0000000A">
      <w:pPr>
        <w:jc w:val="center"/>
        <w:rPr>
          <w:b w:val="1"/>
          <w:bCs w:val="1"/>
          <w:sz w:val="46"/>
          <w:szCs w:val="46"/>
        </w:rPr>
      </w:pPr>
      <w:r w:rsidDel="00000000" w:rsidR="00000000" w:rsidRPr="00000000">
        <w:rPr>
          <w:rtl w:val="0"/>
        </w:rPr>
      </w:r>
    </w:p>
    <w:p w:rsidR="00000000" w:rsidDel="00000000" w:rsidP="00000000" w:rsidRDefault="00000000" w:rsidRPr="00000000" w14:paraId="0000000B">
      <w:pPr>
        <w:rPr>
          <w:b w:val="1"/>
          <w:bCs w:val="1"/>
          <w:sz w:val="24"/>
          <w:szCs w:val="24"/>
          <w:u w:val="single"/>
        </w:rPr>
      </w:pPr>
      <w:r w:rsidDel="00000000" w:rsidR="00000000" w:rsidRPr="00000000">
        <w:rPr>
          <w:rtl w:val="0"/>
        </w:rPr>
      </w:r>
    </w:p>
    <w:p w:rsidR="00000000" w:rsidDel="00000000" w:rsidP="00000000" w:rsidRDefault="00000000" w:rsidRPr="00000000" w14:paraId="0000000C">
      <w:pPr>
        <w:jc w:val="center"/>
        <w:rPr>
          <w:b w:val="1"/>
          <w:bCs w:val="1"/>
          <w:sz w:val="24"/>
          <w:szCs w:val="24"/>
          <w:u w:val="single"/>
        </w:rPr>
      </w:pPr>
      <w:r w:rsidDel="00000000" w:rsidR="00000000" w:rsidRPr="00000000">
        <w:rPr>
          <w:rtl w:val="0"/>
        </w:rPr>
      </w:r>
    </w:p>
    <w:p w:rsidR="00000000" w:rsidDel="00000000" w:rsidP="00000000" w:rsidRDefault="00000000" w:rsidRPr="00000000" w14:paraId="0000000D">
      <w:pPr>
        <w:rPr>
          <w:b w:val="1"/>
          <w:bCs w:val="1"/>
          <w:sz w:val="24"/>
          <w:szCs w:val="24"/>
          <w:u w:val="single"/>
        </w:rPr>
      </w:pPr>
      <w:r w:rsidDel="00000000" w:rsidR="00000000" w:rsidRPr="00000000">
        <w:rPr>
          <w:rtl w:val="0"/>
        </w:rPr>
      </w:r>
    </w:p>
    <w:p w:rsidR="00000000" w:rsidDel="00000000" w:rsidP="00000000" w:rsidRDefault="00000000" w:rsidRPr="00000000" w14:paraId="0000000E">
      <w:pPr>
        <w:jc w:val="center"/>
        <w:rPr>
          <w:b w:val="1"/>
          <w:bCs w:val="1"/>
          <w:sz w:val="24"/>
          <w:szCs w:val="24"/>
          <w:u w:val="single"/>
        </w:rPr>
      </w:pPr>
      <w:r w:rsidDel="00000000" w:rsidR="00000000" w:rsidRPr="00000000">
        <w:rPr>
          <w:rtl w:val="0"/>
        </w:rPr>
      </w:r>
    </w:p>
    <w:p w:rsidR="00000000" w:rsidDel="00000000" w:rsidP="00000000" w:rsidRDefault="00000000" w:rsidRPr="00000000" w14:paraId="0000000F">
      <w:pPr>
        <w:jc w:val="center"/>
        <w:rPr>
          <w:b w:val="1"/>
          <w:bCs w:val="1"/>
          <w:sz w:val="24"/>
          <w:szCs w:val="24"/>
          <w:u w:val="single"/>
        </w:rPr>
      </w:pPr>
      <w:r w:rsidDel="00000000" w:rsidR="00000000" w:rsidRPr="00000000">
        <w:rPr>
          <w:rtl w:val="0"/>
        </w:rPr>
      </w:r>
    </w:p>
    <w:p w:rsidR="00000000" w:rsidDel="00000000" w:rsidP="00000000" w:rsidRDefault="00000000" w:rsidRPr="00000000" w14:paraId="00000010">
      <w:pPr>
        <w:rPr>
          <w:b w:val="1"/>
          <w:bCs w:val="1"/>
          <w:sz w:val="24"/>
          <w:szCs w:val="24"/>
          <w:u w:val="single"/>
        </w:rPr>
      </w:pPr>
      <w:r w:rsidDel="00000000" w:rsidR="00000000" w:rsidRPr="00000000">
        <w:rPr>
          <w:rtl w:val="0"/>
        </w:rPr>
      </w:r>
    </w:p>
    <w:p w:rsidR="00000000" w:rsidDel="00000000" w:rsidP="00000000" w:rsidRDefault="00000000" w:rsidRPr="00000000" w14:paraId="00000011">
      <w:pPr>
        <w:rPr>
          <w:b w:val="1"/>
          <w:bCs w:val="1"/>
          <w:sz w:val="24"/>
          <w:szCs w:val="24"/>
          <w:u w:val="single"/>
        </w:rPr>
      </w:pPr>
      <w:r w:rsidDel="00000000" w:rsidR="00000000" w:rsidRPr="00000000">
        <w:rPr>
          <w:rtl w:val="0"/>
        </w:rPr>
      </w:r>
    </w:p>
    <w:p w:rsidR="00000000" w:rsidDel="00000000" w:rsidP="00000000" w:rsidRDefault="00000000" w:rsidRPr="00000000" w14:paraId="00000012">
      <w:pPr>
        <w:rPr>
          <w:b w:val="1"/>
          <w:bCs w:val="1"/>
          <w:sz w:val="24"/>
          <w:szCs w:val="24"/>
          <w:u w:val="single"/>
        </w:rPr>
      </w:pPr>
      <w:r w:rsidDel="00000000" w:rsidR="00000000" w:rsidRPr="00000000">
        <w:rPr>
          <w:rtl w:val="0"/>
        </w:rPr>
      </w:r>
    </w:p>
    <w:p w:rsidR="00000000" w:rsidDel="00000000" w:rsidP="00000000" w:rsidRDefault="00000000" w:rsidRPr="00000000" w14:paraId="00000013">
      <w:pPr>
        <w:jc w:val="center"/>
        <w:rPr>
          <w:b w:val="1"/>
          <w:bCs w:val="1"/>
          <w:sz w:val="24"/>
          <w:szCs w:val="24"/>
          <w:u w:val="single"/>
        </w:rPr>
      </w:pPr>
      <w:r w:rsidDel="00000000" w:rsidR="00000000" w:rsidRPr="00000000">
        <w:rPr>
          <w:rtl w:val="0"/>
        </w:rPr>
      </w:r>
    </w:p>
    <w:p w:rsidR="00000000" w:rsidDel="00000000" w:rsidP="00000000" w:rsidRDefault="00000000" w:rsidRPr="00000000" w14:paraId="00000014">
      <w:pPr>
        <w:jc w:val="center"/>
        <w:rPr>
          <w:b w:val="1"/>
          <w:bCs w:val="1"/>
          <w:sz w:val="24"/>
          <w:szCs w:val="24"/>
          <w:u w:val="single"/>
        </w:rPr>
      </w:pPr>
      <w:r w:rsidDel="00000000" w:rsidR="00000000" w:rsidRPr="00000000">
        <w:rPr>
          <w:rtl w:val="0"/>
        </w:rPr>
      </w:r>
    </w:p>
    <w:p w:rsidR="00000000" w:rsidDel="00000000" w:rsidP="00000000" w:rsidRDefault="00000000" w:rsidRPr="00000000" w14:paraId="00000015">
      <w:pPr>
        <w:jc w:val="center"/>
        <w:rPr>
          <w:b w:val="1"/>
          <w:bCs w:val="1"/>
          <w:sz w:val="24"/>
          <w:szCs w:val="24"/>
          <w:u w:val="single"/>
        </w:rPr>
      </w:pPr>
      <w:r w:rsidDel="00000000" w:rsidR="00000000" w:rsidRPr="00000000">
        <w:rPr>
          <w:rtl w:val="0"/>
        </w:rPr>
      </w:r>
    </w:p>
    <w:p w:rsidR="00000000" w:rsidDel="00000000" w:rsidP="00000000" w:rsidRDefault="00000000" w:rsidRPr="00000000" w14:paraId="00000016">
      <w:pPr>
        <w:jc w:val="center"/>
        <w:rPr>
          <w:b w:val="1"/>
          <w:bCs w:val="1"/>
          <w:sz w:val="24"/>
          <w:szCs w:val="24"/>
          <w:u w:val="single"/>
        </w:rPr>
      </w:pPr>
      <w:r w:rsidDel="00000000" w:rsidR="00000000" w:rsidRPr="00000000">
        <w:rPr>
          <w:rtl w:val="0"/>
        </w:rPr>
      </w:r>
    </w:p>
    <w:p w:rsidR="00000000" w:rsidDel="00000000" w:rsidP="00000000" w:rsidRDefault="00000000" w:rsidRPr="00000000" w14:paraId="00000017">
      <w:pPr>
        <w:jc w:val="center"/>
        <w:rPr>
          <w:b w:val="1"/>
          <w:bCs w:val="1"/>
          <w:sz w:val="24"/>
          <w:szCs w:val="24"/>
          <w:u w:val="single"/>
        </w:rPr>
      </w:pPr>
      <w:r w:rsidDel="00000000" w:rsidR="00000000" w:rsidRPr="00000000">
        <w:rPr>
          <w:rtl w:val="0"/>
        </w:rPr>
      </w:r>
    </w:p>
    <w:p w:rsidR="00000000" w:rsidDel="00000000" w:rsidP="00000000" w:rsidRDefault="00000000" w:rsidRPr="00000000" w14:paraId="00000018">
      <w:pPr>
        <w:jc w:val="center"/>
        <w:rPr>
          <w:b w:val="1"/>
          <w:bCs w:val="1"/>
          <w:sz w:val="24"/>
          <w:szCs w:val="24"/>
          <w:u w:val="single"/>
        </w:rPr>
      </w:pPr>
      <w:r w:rsidDel="00000000" w:rsidR="00000000" w:rsidRPr="00000000">
        <w:rPr>
          <w:rtl w:val="0"/>
        </w:rPr>
      </w:r>
    </w:p>
    <w:p w:rsidR="00000000" w:rsidDel="00000000" w:rsidP="00000000" w:rsidRDefault="00000000" w:rsidRPr="00000000" w14:paraId="00000019">
      <w:pPr>
        <w:jc w:val="center"/>
        <w:rPr>
          <w:b w:val="1"/>
          <w:bCs w:val="1"/>
          <w:sz w:val="24"/>
          <w:szCs w:val="24"/>
          <w:u w:val="single"/>
        </w:rPr>
      </w:pPr>
      <w:r w:rsidDel="00000000" w:rsidR="00000000" w:rsidRPr="00000000">
        <w:rPr>
          <w:rtl w:val="0"/>
        </w:rPr>
      </w:r>
    </w:p>
    <w:p w:rsidR="00000000" w:rsidDel="00000000" w:rsidP="00000000" w:rsidRDefault="00000000" w:rsidRPr="00000000" w14:paraId="0000001A">
      <w:pPr>
        <w:jc w:val="center"/>
        <w:rPr>
          <w:b w:val="1"/>
          <w:bCs w:val="1"/>
          <w:sz w:val="24"/>
          <w:szCs w:val="24"/>
          <w:u w:val="single"/>
        </w:rPr>
      </w:pPr>
      <w:r w:rsidDel="00000000" w:rsidR="00000000" w:rsidRPr="00000000">
        <w:rPr>
          <w:rtl w:val="0"/>
        </w:rPr>
      </w:r>
    </w:p>
    <w:p w:rsidR="00000000" w:rsidDel="00000000" w:rsidP="00000000" w:rsidRDefault="00000000" w:rsidRPr="00000000" w14:paraId="0000001B">
      <w:pPr>
        <w:jc w:val="center"/>
        <w:rPr>
          <w:b w:val="1"/>
          <w:bCs w:val="1"/>
          <w:sz w:val="24"/>
          <w:szCs w:val="24"/>
          <w:u w:val="single"/>
        </w:rPr>
      </w:pPr>
      <w:r w:rsidDel="00000000" w:rsidR="00000000" w:rsidRPr="00000000">
        <w:rPr>
          <w:rtl w:val="0"/>
        </w:rPr>
      </w:r>
    </w:p>
    <w:p w:rsidR="00000000" w:rsidDel="00000000" w:rsidP="00000000" w:rsidRDefault="00000000" w:rsidRPr="00000000" w14:paraId="0000001C">
      <w:pPr>
        <w:jc w:val="center"/>
        <w:rPr>
          <w:b w:val="1"/>
          <w:bCs w:val="1"/>
          <w:sz w:val="24"/>
          <w:szCs w:val="24"/>
          <w:u w:val="single"/>
        </w:rPr>
      </w:pPr>
      <w:r w:rsidDel="00000000" w:rsidR="00000000" w:rsidRPr="00000000">
        <w:rPr>
          <w:rtl w:val="0"/>
        </w:rPr>
      </w:r>
    </w:p>
    <w:p w:rsidR="00000000" w:rsidDel="00000000" w:rsidP="00000000" w:rsidRDefault="00000000" w:rsidRPr="00000000" w14:paraId="0000001D">
      <w:pPr>
        <w:jc w:val="center"/>
        <w:rPr>
          <w:b w:val="1"/>
          <w:bCs w:val="1"/>
          <w:sz w:val="24"/>
          <w:szCs w:val="24"/>
          <w:u w:val="single"/>
        </w:rPr>
      </w:pPr>
      <w:r w:rsidDel="00000000" w:rsidR="00000000" w:rsidRPr="00000000">
        <w:rPr>
          <w:rtl w:val="0"/>
        </w:rPr>
      </w:r>
    </w:p>
    <w:p w:rsidR="00000000" w:rsidDel="00000000" w:rsidP="00000000" w:rsidRDefault="00000000" w:rsidRPr="00000000" w14:paraId="0000001E">
      <w:pPr>
        <w:jc w:val="center"/>
        <w:rPr>
          <w:b w:val="1"/>
          <w:bCs w:val="1"/>
          <w:sz w:val="24"/>
          <w:szCs w:val="24"/>
          <w:u w:val="single"/>
        </w:rPr>
      </w:pPr>
      <w:r w:rsidDel="00000000" w:rsidR="00000000" w:rsidRPr="00000000">
        <w:rPr>
          <w:rtl w:val="0"/>
        </w:rPr>
      </w:r>
    </w:p>
    <w:p w:rsidR="00000000" w:rsidDel="00000000" w:rsidP="00000000" w:rsidRDefault="00000000" w:rsidRPr="00000000" w14:paraId="0000001F">
      <w:pPr>
        <w:jc w:val="center"/>
        <w:rPr>
          <w:b w:val="1"/>
          <w:bCs w:val="1"/>
          <w:sz w:val="24"/>
          <w:szCs w:val="24"/>
          <w:u w:val="single"/>
        </w:rPr>
      </w:pPr>
      <w:r w:rsidDel="00000000" w:rsidR="00000000" w:rsidRPr="00000000">
        <w:rPr>
          <w:rtl w:val="0"/>
        </w:rPr>
      </w:r>
    </w:p>
    <w:p w:rsidR="00000000" w:rsidDel="00000000" w:rsidP="00000000" w:rsidRDefault="00000000" w:rsidRPr="00000000" w14:paraId="00000020">
      <w:pPr>
        <w:jc w:val="center"/>
        <w:rPr>
          <w:b w:val="1"/>
          <w:bCs w:val="1"/>
          <w:sz w:val="24"/>
          <w:szCs w:val="24"/>
          <w:u w:val="single"/>
        </w:rPr>
      </w:pPr>
      <w:r w:rsidDel="00000000" w:rsidR="00000000" w:rsidRPr="00000000">
        <w:rPr>
          <w:rtl w:val="0"/>
        </w:rPr>
      </w:r>
    </w:p>
    <w:p w:rsidR="00000000" w:rsidDel="00000000" w:rsidP="00000000" w:rsidRDefault="00000000" w:rsidRPr="00000000" w14:paraId="00000021">
      <w:pPr>
        <w:jc w:val="center"/>
        <w:rPr>
          <w:b w:val="1"/>
          <w:bCs w:val="1"/>
          <w:sz w:val="24"/>
          <w:szCs w:val="24"/>
          <w:u w:val="single"/>
        </w:rPr>
      </w:pPr>
      <w:r w:rsidDel="00000000" w:rsidR="00000000" w:rsidRPr="00000000">
        <w:rPr>
          <w:rtl w:val="0"/>
        </w:rPr>
      </w:r>
    </w:p>
    <w:p w:rsidR="00000000" w:rsidDel="00000000" w:rsidP="00000000" w:rsidRDefault="00000000" w:rsidRPr="00000000" w14:paraId="00000022">
      <w:pPr>
        <w:jc w:val="center"/>
        <w:rPr>
          <w:b w:val="1"/>
          <w:bCs w:val="1"/>
          <w:sz w:val="24"/>
          <w:szCs w:val="24"/>
          <w:u w:val="single"/>
        </w:rPr>
      </w:pPr>
      <w:r w:rsidDel="00000000" w:rsidR="00000000" w:rsidRPr="00000000">
        <w:rPr>
          <w:rtl w:val="0"/>
        </w:rPr>
      </w:r>
    </w:p>
    <w:p w:rsidR="00000000" w:rsidDel="00000000" w:rsidP="00000000" w:rsidRDefault="00000000" w:rsidRPr="00000000" w14:paraId="00000023">
      <w:pPr>
        <w:jc w:val="center"/>
        <w:rPr>
          <w:b w:val="1"/>
          <w:bCs w:val="1"/>
          <w:sz w:val="24"/>
          <w:szCs w:val="24"/>
          <w:u w:val="single"/>
        </w:rPr>
      </w:pPr>
      <w:r w:rsidDel="00000000" w:rsidR="00000000" w:rsidRPr="00000000">
        <w:rPr>
          <w:rtl w:val="0"/>
        </w:rPr>
      </w:r>
    </w:p>
    <w:p w:rsidR="00000000" w:rsidDel="00000000" w:rsidP="00000000" w:rsidRDefault="00000000" w:rsidRPr="00000000" w14:paraId="00000024">
      <w:pPr>
        <w:jc w:val="center"/>
        <w:rPr>
          <w:b w:val="1"/>
          <w:bCs w:val="1"/>
          <w:sz w:val="24"/>
          <w:szCs w:val="24"/>
          <w:u w:val="single"/>
        </w:rPr>
      </w:pPr>
      <w:r w:rsidDel="00000000" w:rsidR="00000000" w:rsidRPr="00000000">
        <w:rPr>
          <w:rtl w:val="0"/>
        </w:rPr>
      </w:r>
    </w:p>
    <w:p w:rsidR="00000000" w:rsidDel="00000000" w:rsidP="00000000" w:rsidRDefault="00000000" w:rsidRPr="00000000" w14:paraId="00000025">
      <w:pPr>
        <w:jc w:val="center"/>
        <w:rPr>
          <w:b w:val="1"/>
          <w:bCs w:val="1"/>
          <w:sz w:val="24"/>
          <w:szCs w:val="24"/>
          <w:u w:val="single"/>
        </w:rPr>
      </w:pPr>
      <w:r w:rsidDel="00000000" w:rsidR="00000000" w:rsidRPr="00000000">
        <w:rPr>
          <w:rtl w:val="0"/>
        </w:rPr>
      </w:r>
    </w:p>
    <w:p w:rsidR="00000000" w:rsidDel="00000000" w:rsidP="00000000" w:rsidRDefault="00000000" w:rsidRPr="00000000" w14:paraId="00000026">
      <w:pPr>
        <w:jc w:val="center"/>
        <w:rPr>
          <w:b w:val="1"/>
          <w:bCs w:val="1"/>
          <w:sz w:val="24"/>
          <w:szCs w:val="24"/>
          <w:u w:val="single"/>
        </w:rPr>
      </w:pPr>
      <w:r w:rsidDel="00000000" w:rsidR="00000000" w:rsidRPr="00000000">
        <w:rPr>
          <w:rtl w:val="0"/>
        </w:rPr>
      </w:r>
    </w:p>
    <w:p w:rsidR="00000000" w:rsidDel="00000000" w:rsidP="00000000" w:rsidRDefault="00000000" w:rsidRPr="00000000" w14:paraId="00000027">
      <w:pPr>
        <w:rPr>
          <w:b w:val="1"/>
          <w:bCs w:val="1"/>
          <w:sz w:val="24"/>
          <w:szCs w:val="24"/>
          <w:u w:val="single"/>
        </w:rPr>
      </w:pPr>
      <w:r w:rsidDel="00000000" w:rsidR="00000000" w:rsidRPr="00000000">
        <w:rPr>
          <w:rtl w:val="0"/>
        </w:rPr>
      </w:r>
    </w:p>
    <w:p w:rsidR="00000000" w:rsidDel="00000000" w:rsidP="00000000" w:rsidRDefault="00000000" w:rsidRPr="00000000" w14:paraId="00000028">
      <w:pPr>
        <w:jc w:val="center"/>
        <w:rPr>
          <w:b w:val="1"/>
          <w:bCs w:val="1"/>
          <w:sz w:val="24"/>
          <w:szCs w:val="24"/>
          <w:u w:val="single"/>
        </w:rPr>
      </w:pPr>
      <w:r w:rsidDel="00000000" w:rsidR="00000000" w:rsidRPr="00000000">
        <w:rPr>
          <w:b w:val="1"/>
          <w:bCs w:val="1"/>
          <w:sz w:val="24"/>
          <w:szCs w:val="24"/>
          <w:u w:val="single"/>
          <w:rtl w:val="0"/>
        </w:rPr>
        <w:t xml:space="preserve">Autism Explorers CIC</w:t>
      </w:r>
    </w:p>
    <w:p w:rsidR="00000000" w:rsidDel="00000000" w:rsidP="00000000" w:rsidRDefault="00000000" w:rsidRPr="00000000" w14:paraId="00000029">
      <w:pPr>
        <w:jc w:val="center"/>
        <w:rPr>
          <w:b w:val="1"/>
          <w:bCs w:val="1"/>
          <w:sz w:val="24"/>
          <w:szCs w:val="24"/>
          <w:u w:val="single"/>
        </w:rPr>
      </w:pPr>
      <w:r w:rsidDel="00000000" w:rsidR="00000000" w:rsidRPr="00000000">
        <w:rPr>
          <w:b w:val="1"/>
          <w:bCs w:val="1"/>
          <w:sz w:val="24"/>
          <w:szCs w:val="24"/>
          <w:u w:val="single"/>
          <w:rtl w:val="0"/>
        </w:rPr>
        <w:t xml:space="preserve">Privacy &amp; Data Protection</w:t>
      </w:r>
    </w:p>
    <w:p w:rsidR="00000000" w:rsidDel="00000000" w:rsidP="00000000" w:rsidRDefault="00000000" w:rsidRPr="00000000" w14:paraId="0000002A">
      <w:pPr>
        <w:rPr>
          <w:sz w:val="24"/>
          <w:szCs w:val="24"/>
        </w:rPr>
      </w:pPr>
      <w:r w:rsidDel="00000000" w:rsidR="00000000" w:rsidRPr="00000000">
        <w:rPr>
          <w:rtl w:val="0"/>
        </w:rPr>
      </w:r>
    </w:p>
    <w:p w:rsidR="00000000" w:rsidDel="00000000" w:rsidP="00000000" w:rsidRDefault="00000000" w:rsidRPr="00000000" w14:paraId="0000002B">
      <w:pPr>
        <w:rPr>
          <w:b w:val="1"/>
          <w:bCs w:val="1"/>
          <w:sz w:val="24"/>
          <w:szCs w:val="24"/>
          <w:u w:val="single"/>
        </w:rPr>
      </w:pPr>
      <w:r w:rsidDel="00000000" w:rsidR="00000000" w:rsidRPr="00000000">
        <w:rPr>
          <w:sz w:val="24"/>
          <w:szCs w:val="24"/>
          <w:rtl w:val="0"/>
        </w:rPr>
        <w:t xml:space="preserve">Autism Explorers CIC is a community group within Norfolk providing support for children with SEND and their families through; regular provisions and services such as, Sensory Saturday Stay &amp; Plays that are child-led play, inclusive trips, events and workshops.</w:t>
      </w:r>
      <w:r w:rsidDel="00000000" w:rsidR="00000000" w:rsidRPr="00000000">
        <w:rPr>
          <w:rtl w:val="0"/>
        </w:rPr>
      </w:r>
    </w:p>
    <w:p w:rsidR="00000000" w:rsidDel="00000000" w:rsidP="00000000" w:rsidRDefault="00000000" w:rsidRPr="00000000" w14:paraId="0000002C">
      <w:pPr>
        <w:rPr>
          <w:b w:val="1"/>
          <w:bCs w:val="1"/>
          <w:sz w:val="24"/>
          <w:szCs w:val="24"/>
          <w:u w:val="single"/>
        </w:rPr>
      </w:pPr>
      <w:r w:rsidDel="00000000" w:rsidR="00000000" w:rsidRPr="00000000">
        <w:rPr>
          <w:rtl w:val="0"/>
        </w:rPr>
      </w:r>
    </w:p>
    <w:p w:rsidR="00000000" w:rsidDel="00000000" w:rsidP="00000000" w:rsidRDefault="00000000" w:rsidRPr="00000000" w14:paraId="0000002D">
      <w:pPr>
        <w:spacing w:after="40" w:lineRule="auto"/>
        <w:rPr>
          <w:b w:val="1"/>
          <w:bCs w:val="1"/>
          <w:sz w:val="24"/>
          <w:szCs w:val="24"/>
          <w:u w:val="single"/>
        </w:rPr>
      </w:pPr>
      <w:r w:rsidDel="00000000" w:rsidR="00000000" w:rsidRPr="00000000">
        <w:rPr>
          <w:b w:val="1"/>
          <w:bCs w:val="1"/>
          <w:sz w:val="24"/>
          <w:szCs w:val="24"/>
          <w:u w:val="single"/>
          <w:rtl w:val="0"/>
        </w:rPr>
        <w:t xml:space="preserve">Privacy &amp; Data Protection:</w:t>
      </w:r>
    </w:p>
    <w:p w:rsidR="00000000" w:rsidDel="00000000" w:rsidP="00000000" w:rsidRDefault="00000000" w:rsidRPr="00000000" w14:paraId="0000002E">
      <w:pPr>
        <w:rPr>
          <w:sz w:val="24"/>
          <w:szCs w:val="24"/>
        </w:rPr>
      </w:pPr>
      <w:r w:rsidDel="00000000" w:rsidR="00000000" w:rsidRPr="00000000">
        <w:rPr>
          <w:sz w:val="24"/>
          <w:szCs w:val="24"/>
          <w:rtl w:val="0"/>
        </w:rPr>
        <w:t xml:space="preserve">We only collect and securely store personal data relevant to the safe and effective running of our provisions and services.</w:t>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rPr>
          <w:sz w:val="24"/>
          <w:szCs w:val="24"/>
          <w:u w:val="single"/>
        </w:rPr>
      </w:pPr>
      <w:r w:rsidDel="00000000" w:rsidR="00000000" w:rsidRPr="00000000">
        <w:rPr>
          <w:sz w:val="24"/>
          <w:szCs w:val="24"/>
          <w:u w:val="single"/>
          <w:rtl w:val="0"/>
        </w:rPr>
        <w:t xml:space="preserve">This data typically includes:</w:t>
      </w:r>
    </w:p>
    <w:p w:rsidR="00000000" w:rsidDel="00000000" w:rsidP="00000000" w:rsidRDefault="00000000" w:rsidRPr="00000000" w14:paraId="00000031">
      <w:pPr>
        <w:rPr>
          <w:sz w:val="16"/>
          <w:szCs w:val="16"/>
          <w:u w:val="single"/>
        </w:rPr>
      </w:pPr>
      <w:r w:rsidDel="00000000" w:rsidR="00000000" w:rsidRPr="00000000">
        <w:rPr>
          <w:rtl w:val="0"/>
        </w:rPr>
      </w:r>
    </w:p>
    <w:p w:rsidR="00000000" w:rsidDel="00000000" w:rsidP="00000000" w:rsidRDefault="00000000" w:rsidRPr="00000000" w14:paraId="00000032">
      <w:pPr>
        <w:numPr>
          <w:ilvl w:val="0"/>
          <w:numId w:val="1"/>
        </w:numPr>
        <w:ind w:left="720" w:hanging="360"/>
        <w:rPr>
          <w:sz w:val="24"/>
          <w:szCs w:val="24"/>
        </w:rPr>
      </w:pPr>
      <w:r w:rsidDel="00000000" w:rsidR="00000000" w:rsidRPr="00000000">
        <w:rPr>
          <w:sz w:val="24"/>
          <w:szCs w:val="24"/>
          <w:u w:val="single"/>
          <w:rtl w:val="0"/>
        </w:rPr>
        <w:t xml:space="preserve">Child’s Details:</w:t>
      </w:r>
      <w:r w:rsidDel="00000000" w:rsidR="00000000" w:rsidRPr="00000000">
        <w:rPr>
          <w:sz w:val="24"/>
          <w:szCs w:val="24"/>
          <w:rtl w:val="0"/>
        </w:rPr>
        <w:t xml:space="preserve"> Name, age, and specific support or medical needs.</w:t>
      </w:r>
    </w:p>
    <w:p w:rsidR="00000000" w:rsidDel="00000000" w:rsidP="00000000" w:rsidRDefault="00000000" w:rsidRPr="00000000" w14:paraId="00000033">
      <w:pPr>
        <w:rPr>
          <w:sz w:val="24"/>
          <w:szCs w:val="24"/>
        </w:rPr>
      </w:pPr>
      <w:r w:rsidDel="00000000" w:rsidR="00000000" w:rsidRPr="00000000">
        <w:rPr>
          <w:rtl w:val="0"/>
        </w:rPr>
      </w:r>
    </w:p>
    <w:p w:rsidR="00000000" w:rsidDel="00000000" w:rsidP="00000000" w:rsidRDefault="00000000" w:rsidRPr="00000000" w14:paraId="00000034">
      <w:pPr>
        <w:numPr>
          <w:ilvl w:val="0"/>
          <w:numId w:val="1"/>
        </w:numPr>
        <w:ind w:left="720" w:hanging="360"/>
        <w:rPr>
          <w:sz w:val="24"/>
          <w:szCs w:val="24"/>
        </w:rPr>
      </w:pPr>
      <w:r w:rsidDel="00000000" w:rsidR="00000000" w:rsidRPr="00000000">
        <w:rPr>
          <w:sz w:val="24"/>
          <w:szCs w:val="24"/>
          <w:u w:val="single"/>
          <w:rtl w:val="0"/>
        </w:rPr>
        <w:t xml:space="preserve">Parent and Carer Details:</w:t>
      </w:r>
      <w:r w:rsidDel="00000000" w:rsidR="00000000" w:rsidRPr="00000000">
        <w:rPr>
          <w:sz w:val="24"/>
          <w:szCs w:val="24"/>
          <w:rtl w:val="0"/>
        </w:rPr>
        <w:t xml:space="preserve"> Name, contact telephone number, and email address.</w:t>
      </w:r>
    </w:p>
    <w:p w:rsidR="00000000" w:rsidDel="00000000" w:rsidP="00000000" w:rsidRDefault="00000000" w:rsidRPr="00000000" w14:paraId="00000035">
      <w:pPr>
        <w:rPr>
          <w:sz w:val="24"/>
          <w:szCs w:val="24"/>
        </w:rPr>
      </w:pPr>
      <w:r w:rsidDel="00000000" w:rsidR="00000000" w:rsidRPr="00000000">
        <w:rPr>
          <w:rtl w:val="0"/>
        </w:rPr>
      </w:r>
    </w:p>
    <w:p w:rsidR="00000000" w:rsidDel="00000000" w:rsidP="00000000" w:rsidRDefault="00000000" w:rsidRPr="00000000" w14:paraId="00000036">
      <w:pPr>
        <w:numPr>
          <w:ilvl w:val="0"/>
          <w:numId w:val="1"/>
        </w:numPr>
        <w:ind w:left="720" w:hanging="360"/>
        <w:rPr>
          <w:sz w:val="24"/>
          <w:szCs w:val="24"/>
        </w:rPr>
      </w:pPr>
      <w:r w:rsidDel="00000000" w:rsidR="00000000" w:rsidRPr="00000000">
        <w:rPr>
          <w:sz w:val="24"/>
          <w:szCs w:val="24"/>
          <w:u w:val="single"/>
          <w:rtl w:val="0"/>
        </w:rPr>
        <w:t xml:space="preserve">Emergency Contact Information:</w:t>
      </w:r>
      <w:r w:rsidDel="00000000" w:rsidR="00000000" w:rsidRPr="00000000">
        <w:rPr>
          <w:sz w:val="24"/>
          <w:szCs w:val="24"/>
          <w:rtl w:val="0"/>
        </w:rPr>
        <w:t xml:space="preserve"> To ensure safety during sessions.</w:t>
      </w:r>
    </w:p>
    <w:p w:rsidR="00000000" w:rsidDel="00000000" w:rsidP="00000000" w:rsidRDefault="00000000" w:rsidRPr="00000000" w14:paraId="00000037">
      <w:pPr>
        <w:rPr>
          <w:sz w:val="24"/>
          <w:szCs w:val="24"/>
        </w:rPr>
      </w:pPr>
      <w:r w:rsidDel="00000000" w:rsidR="00000000" w:rsidRPr="00000000">
        <w:rPr>
          <w:rtl w:val="0"/>
        </w:rPr>
      </w:r>
    </w:p>
    <w:p w:rsidR="00000000" w:rsidDel="00000000" w:rsidP="00000000" w:rsidRDefault="00000000" w:rsidRPr="00000000" w14:paraId="00000038">
      <w:pPr>
        <w:numPr>
          <w:ilvl w:val="0"/>
          <w:numId w:val="1"/>
        </w:numPr>
        <w:ind w:left="720" w:hanging="360"/>
        <w:rPr>
          <w:sz w:val="24"/>
          <w:szCs w:val="24"/>
        </w:rPr>
      </w:pPr>
      <w:r w:rsidDel="00000000" w:rsidR="00000000" w:rsidRPr="00000000">
        <w:rPr>
          <w:sz w:val="24"/>
          <w:szCs w:val="24"/>
          <w:u w:val="single"/>
          <w:rtl w:val="0"/>
        </w:rPr>
        <w:t xml:space="preserve">Data Retention &amp; Security:</w:t>
      </w:r>
      <w:r w:rsidDel="00000000" w:rsidR="00000000" w:rsidRPr="00000000">
        <w:rPr>
          <w:sz w:val="24"/>
          <w:szCs w:val="24"/>
          <w:rtl w:val="0"/>
        </w:rPr>
        <w:t xml:space="preserve"> Personal data is stored securely and will only be kept for as long as is necessary to fulfil the purposes for which it was collected, or as required by insurance and safeguarding regulations.</w:t>
      </w:r>
    </w:p>
    <w:p w:rsidR="00000000" w:rsidDel="00000000" w:rsidP="00000000" w:rsidRDefault="00000000" w:rsidRPr="00000000" w14:paraId="00000039">
      <w:pPr>
        <w:rPr>
          <w:sz w:val="24"/>
          <w:szCs w:val="24"/>
        </w:rPr>
      </w:pPr>
      <w:r w:rsidDel="00000000" w:rsidR="00000000" w:rsidRPr="00000000">
        <w:rPr>
          <w:rtl w:val="0"/>
        </w:rPr>
      </w:r>
    </w:p>
    <w:p w:rsidR="00000000" w:rsidDel="00000000" w:rsidP="00000000" w:rsidRDefault="00000000" w:rsidRPr="00000000" w14:paraId="0000003A">
      <w:pPr>
        <w:numPr>
          <w:ilvl w:val="0"/>
          <w:numId w:val="1"/>
        </w:numPr>
        <w:ind w:left="720" w:hanging="360"/>
        <w:rPr>
          <w:sz w:val="24"/>
          <w:szCs w:val="24"/>
        </w:rPr>
      </w:pPr>
      <w:r w:rsidDel="00000000" w:rsidR="00000000" w:rsidRPr="00000000">
        <w:rPr>
          <w:sz w:val="24"/>
          <w:szCs w:val="24"/>
          <w:u w:val="single"/>
          <w:rtl w:val="0"/>
        </w:rPr>
        <w:t xml:space="preserve">Confidentiality &amp; Third Parties:</w:t>
      </w:r>
      <w:r w:rsidDel="00000000" w:rsidR="00000000" w:rsidRPr="00000000">
        <w:rPr>
          <w:sz w:val="24"/>
          <w:szCs w:val="24"/>
          <w:rtl w:val="0"/>
        </w:rPr>
        <w:t xml:space="preserve"> Your data is treated with the strictest confidentiality. It will not be shared with third parties without your prior written consent, unless we are legally required to do so (e.g., in the event of a safeguarding concern or a medical emergency).</w:t>
      </w:r>
    </w:p>
    <w:p w:rsidR="00000000" w:rsidDel="00000000" w:rsidP="00000000" w:rsidRDefault="00000000" w:rsidRPr="00000000" w14:paraId="0000003B">
      <w:pPr>
        <w:rPr>
          <w:sz w:val="24"/>
          <w:szCs w:val="24"/>
        </w:rPr>
      </w:pPr>
      <w:r w:rsidDel="00000000" w:rsidR="00000000" w:rsidRPr="00000000">
        <w:rPr>
          <w:rtl w:val="0"/>
        </w:rPr>
      </w:r>
    </w:p>
    <w:p w:rsidR="00000000" w:rsidDel="00000000" w:rsidP="00000000" w:rsidRDefault="00000000" w:rsidRPr="00000000" w14:paraId="0000003C">
      <w:pPr>
        <w:numPr>
          <w:ilvl w:val="0"/>
          <w:numId w:val="1"/>
        </w:numPr>
        <w:ind w:left="720" w:hanging="360"/>
        <w:rPr>
          <w:sz w:val="24"/>
          <w:szCs w:val="24"/>
        </w:rPr>
      </w:pPr>
      <w:r w:rsidDel="00000000" w:rsidR="00000000" w:rsidRPr="00000000">
        <w:rPr>
          <w:sz w:val="24"/>
          <w:szCs w:val="24"/>
          <w:u w:val="single"/>
          <w:rtl w:val="0"/>
        </w:rPr>
        <w:t xml:space="preserve">Marketing &amp; Subscriptions:</w:t>
      </w:r>
      <w:r w:rsidDel="00000000" w:rsidR="00000000" w:rsidRPr="00000000">
        <w:rPr>
          <w:sz w:val="24"/>
          <w:szCs w:val="24"/>
          <w:rtl w:val="0"/>
        </w:rPr>
        <w:t xml:space="preserve"> If you have signed up for updates, subscriptions, or our marketing mailing list, we will use your data for these purposes until you choose to unsubscribe. You have the right to withdraw your consent at any time by clicking the "unsubscribe" link in our emails or contacting us directly.</w:t>
      </w:r>
    </w:p>
    <w:p w:rsidR="00000000" w:rsidDel="00000000" w:rsidP="00000000" w:rsidRDefault="00000000" w:rsidRPr="00000000" w14:paraId="0000003D">
      <w:pPr>
        <w:rPr>
          <w:sz w:val="24"/>
          <w:szCs w:val="24"/>
        </w:rPr>
      </w:pPr>
      <w:r w:rsidDel="00000000" w:rsidR="00000000" w:rsidRPr="00000000">
        <w:rPr>
          <w:rtl w:val="0"/>
        </w:rPr>
      </w:r>
    </w:p>
    <w:p w:rsidR="00000000" w:rsidDel="00000000" w:rsidP="00000000" w:rsidRDefault="00000000" w:rsidRPr="00000000" w14:paraId="0000003E">
      <w:pPr>
        <w:rPr>
          <w:sz w:val="24"/>
          <w:szCs w:val="24"/>
        </w:rPr>
      </w:pPr>
      <w:r w:rsidDel="00000000" w:rsidR="00000000" w:rsidRPr="00000000">
        <w:rPr>
          <w:rtl w:val="0"/>
        </w:rPr>
      </w:r>
    </w:p>
    <w:p w:rsidR="00000000" w:rsidDel="00000000" w:rsidP="00000000" w:rsidRDefault="00000000" w:rsidRPr="00000000" w14:paraId="0000003F">
      <w:pPr>
        <w:rPr>
          <w:sz w:val="24"/>
          <w:szCs w:val="24"/>
        </w:rPr>
      </w:pPr>
      <w:r w:rsidDel="00000000" w:rsidR="00000000" w:rsidRPr="00000000">
        <w:rPr>
          <w:b w:val="1"/>
          <w:bCs w:val="1"/>
          <w:sz w:val="24"/>
          <w:szCs w:val="24"/>
          <w:u w:val="single"/>
          <w:rtl w:val="0"/>
        </w:rPr>
        <w:t xml:space="preserve">Your Rights:</w:t>
      </w:r>
      <w:r w:rsidDel="00000000" w:rsidR="00000000" w:rsidRPr="00000000">
        <w:rPr>
          <w:sz w:val="24"/>
          <w:szCs w:val="24"/>
          <w:rtl w:val="0"/>
        </w:rPr>
        <w:t xml:space="preserve"> Under UK GDPR, you have the right to request access to the personal data we hold about you, the right to have any inaccuracies corrected, and the right to request the deletion of your data (where applicable).</w:t>
      </w:r>
    </w:p>
    <w:p w:rsidR="00000000" w:rsidDel="00000000" w:rsidP="00000000" w:rsidRDefault="00000000" w:rsidRPr="00000000" w14:paraId="00000040">
      <w:pPr>
        <w:rPr>
          <w:b w:val="1"/>
          <w:bCs w:val="1"/>
          <w:sz w:val="24"/>
          <w:szCs w:val="24"/>
          <w:u w:val="single"/>
        </w:rPr>
      </w:pPr>
      <w:r w:rsidDel="00000000" w:rsidR="00000000" w:rsidRPr="00000000">
        <w:rPr>
          <w:rtl w:val="0"/>
        </w:rPr>
      </w:r>
    </w:p>
    <w:p w:rsidR="00000000" w:rsidDel="00000000" w:rsidP="00000000" w:rsidRDefault="00000000" w:rsidRPr="00000000" w14:paraId="00000041">
      <w:pPr>
        <w:rPr>
          <w:b w:val="1"/>
          <w:bCs w:val="1"/>
          <w:sz w:val="24"/>
          <w:szCs w:val="24"/>
          <w:u w:val="single"/>
        </w:rPr>
      </w:pPr>
      <w:r w:rsidDel="00000000" w:rsidR="00000000" w:rsidRPr="00000000">
        <w:rPr>
          <w:rtl w:val="0"/>
        </w:rPr>
      </w:r>
    </w:p>
    <w:p w:rsidR="00000000" w:rsidDel="00000000" w:rsidP="00000000" w:rsidRDefault="00000000" w:rsidRPr="00000000" w14:paraId="00000042">
      <w:pPr>
        <w:rPr>
          <w:b w:val="1"/>
          <w:bCs w:val="1"/>
          <w:sz w:val="24"/>
          <w:szCs w:val="24"/>
          <w:u w:val="single"/>
        </w:rPr>
      </w:pPr>
      <w:r w:rsidDel="00000000" w:rsidR="00000000" w:rsidRPr="00000000">
        <w:rPr>
          <w:rtl w:val="0"/>
        </w:rPr>
      </w:r>
    </w:p>
    <w:p w:rsidR="00000000" w:rsidDel="00000000" w:rsidP="00000000" w:rsidRDefault="00000000" w:rsidRPr="00000000" w14:paraId="00000043">
      <w:pPr>
        <w:rPr>
          <w:b w:val="1"/>
          <w:bCs w:val="1"/>
          <w:sz w:val="24"/>
          <w:szCs w:val="24"/>
          <w:u w:val="single"/>
        </w:rPr>
      </w:pPr>
      <w:r w:rsidDel="00000000" w:rsidR="00000000" w:rsidRPr="00000000">
        <w:rPr>
          <w:rtl w:val="0"/>
        </w:rPr>
      </w:r>
    </w:p>
    <w:p w:rsidR="00000000" w:rsidDel="00000000" w:rsidP="00000000" w:rsidRDefault="00000000" w:rsidRPr="00000000" w14:paraId="00000044">
      <w:pPr>
        <w:rPr>
          <w:b w:val="1"/>
          <w:bCs w:val="1"/>
          <w:sz w:val="24"/>
          <w:szCs w:val="24"/>
          <w:u w:val="single"/>
        </w:rPr>
      </w:pPr>
      <w:r w:rsidDel="00000000" w:rsidR="00000000" w:rsidRPr="00000000">
        <w:rPr>
          <w:b w:val="1"/>
          <w:bCs w:val="1"/>
          <w:sz w:val="24"/>
          <w:szCs w:val="24"/>
          <w:u w:val="single"/>
          <w:rtl w:val="0"/>
        </w:rPr>
        <w:t xml:space="preserve">Changes to our Terms and Conditions &amp; All Other Policies</w:t>
      </w:r>
    </w:p>
    <w:p w:rsidR="00000000" w:rsidDel="00000000" w:rsidP="00000000" w:rsidRDefault="00000000" w:rsidRPr="00000000" w14:paraId="00000045">
      <w:pPr>
        <w:rPr>
          <w:sz w:val="24"/>
          <w:szCs w:val="24"/>
        </w:rPr>
      </w:pPr>
      <w:r w:rsidDel="00000000" w:rsidR="00000000" w:rsidRPr="00000000">
        <w:rPr>
          <w:sz w:val="24"/>
          <w:szCs w:val="24"/>
          <w:rtl w:val="0"/>
        </w:rPr>
        <w:t xml:space="preserve">Autism Explorers CIC reserves the right to change, amend and update our terms and conditions and policies at any time.</w:t>
      </w:r>
    </w:p>
    <w:p w:rsidR="00000000" w:rsidDel="00000000" w:rsidP="00000000" w:rsidRDefault="00000000" w:rsidRPr="00000000" w14:paraId="00000046">
      <w:pPr>
        <w:rPr>
          <w:sz w:val="24"/>
          <w:szCs w:val="24"/>
        </w:rPr>
      </w:pPr>
      <w:r w:rsidDel="00000000" w:rsidR="00000000" w:rsidRPr="00000000">
        <w:rPr>
          <w:rtl w:val="0"/>
        </w:rPr>
      </w:r>
    </w:p>
    <w:p w:rsidR="00000000" w:rsidDel="00000000" w:rsidP="00000000" w:rsidRDefault="00000000" w:rsidRPr="00000000" w14:paraId="00000047">
      <w:pPr>
        <w:rPr>
          <w:sz w:val="24"/>
          <w:szCs w:val="24"/>
        </w:rPr>
      </w:pPr>
      <w:r w:rsidDel="00000000" w:rsidR="00000000" w:rsidRPr="00000000">
        <w:rPr>
          <w:sz w:val="24"/>
          <w:szCs w:val="24"/>
          <w:rtl w:val="0"/>
        </w:rPr>
        <w:t xml:space="preserve">The latest versions of all our policies will be available on our website: </w:t>
      </w:r>
      <w:hyperlink r:id="rId7">
        <w:r w:rsidDel="00000000" w:rsidR="00000000" w:rsidRPr="00000000">
          <w:rPr>
            <w:color w:val="1155cc"/>
            <w:sz w:val="24"/>
            <w:szCs w:val="24"/>
            <w:u w:val="single"/>
            <w:rtl w:val="0"/>
          </w:rPr>
          <w:t xml:space="preserve">https://www.autismexplorersnorwich.com/</w:t>
        </w:r>
      </w:hyperlink>
      <w:r w:rsidDel="00000000" w:rsidR="00000000" w:rsidRPr="00000000">
        <w:rPr>
          <w:sz w:val="24"/>
          <w:szCs w:val="24"/>
          <w:rtl w:val="0"/>
        </w:rPr>
        <w:t xml:space="preserve"> or can be sent via email with written request: </w:t>
      </w:r>
      <w:hyperlink r:id="rId8">
        <w:r w:rsidDel="00000000" w:rsidR="00000000" w:rsidRPr="00000000">
          <w:rPr>
            <w:color w:val="1155cc"/>
            <w:sz w:val="24"/>
            <w:szCs w:val="24"/>
            <w:u w:val="single"/>
            <w:rtl w:val="0"/>
          </w:rPr>
          <w:t xml:space="preserve">helloautismexplorers@gmail.com</w:t>
        </w:r>
      </w:hyperlink>
      <w:r w:rsidDel="00000000" w:rsidR="00000000" w:rsidRPr="00000000">
        <w:rPr>
          <w:rtl w:val="0"/>
        </w:rPr>
      </w:r>
    </w:p>
    <w:p w:rsidR="00000000" w:rsidDel="00000000" w:rsidP="00000000" w:rsidRDefault="00000000" w:rsidRPr="00000000" w14:paraId="00000048">
      <w:pPr>
        <w:rPr>
          <w:sz w:val="24"/>
          <w:szCs w:val="24"/>
        </w:rPr>
      </w:pPr>
      <w:r w:rsidDel="00000000" w:rsidR="00000000" w:rsidRPr="00000000">
        <w:rPr>
          <w:rtl w:val="0"/>
        </w:rPr>
      </w:r>
    </w:p>
    <w:p w:rsidR="00000000" w:rsidDel="00000000" w:rsidP="00000000" w:rsidRDefault="00000000" w:rsidRPr="00000000" w14:paraId="00000049">
      <w:pPr>
        <w:rPr>
          <w:sz w:val="24"/>
          <w:szCs w:val="24"/>
        </w:rPr>
      </w:pPr>
      <w:r w:rsidDel="00000000" w:rsidR="00000000" w:rsidRPr="00000000">
        <w:rPr>
          <w:sz w:val="24"/>
          <w:szCs w:val="24"/>
          <w:rtl w:val="0"/>
        </w:rPr>
        <w:t xml:space="preserve">By booking and using our services you are agreeing to our terms and conditions.</w:t>
      </w:r>
    </w:p>
    <w:p w:rsidR="00000000" w:rsidDel="00000000" w:rsidP="00000000" w:rsidRDefault="00000000" w:rsidRPr="00000000" w14:paraId="0000004A">
      <w:pPr>
        <w:rPr>
          <w:b w:val="1"/>
          <w:bCs w:val="1"/>
          <w:sz w:val="24"/>
          <w:szCs w:val="24"/>
          <w:u w:val="single"/>
        </w:rPr>
      </w:pPr>
      <w:r w:rsidDel="00000000" w:rsidR="00000000" w:rsidRPr="00000000">
        <w:rPr>
          <w:rtl w:val="0"/>
        </w:rPr>
      </w:r>
    </w:p>
    <w:p w:rsidR="00000000" w:rsidDel="00000000" w:rsidP="00000000" w:rsidRDefault="00000000" w:rsidRPr="00000000" w14:paraId="0000004B">
      <w:pPr>
        <w:rPr>
          <w:b w:val="1"/>
          <w:bCs w:val="1"/>
          <w:sz w:val="24"/>
          <w:szCs w:val="24"/>
          <w:u w:val="single"/>
        </w:rPr>
      </w:pPr>
      <w:r w:rsidDel="00000000" w:rsidR="00000000" w:rsidRPr="00000000">
        <w:rPr>
          <w:rtl w:val="0"/>
        </w:rPr>
      </w:r>
    </w:p>
    <w:p w:rsidR="00000000" w:rsidDel="00000000" w:rsidP="00000000" w:rsidRDefault="00000000" w:rsidRPr="00000000" w14:paraId="0000004C">
      <w:pPr>
        <w:rPr>
          <w:b w:val="1"/>
          <w:bCs w:val="1"/>
          <w:sz w:val="24"/>
          <w:szCs w:val="24"/>
          <w:u w:val="single"/>
        </w:rPr>
      </w:pPr>
      <w:r w:rsidDel="00000000" w:rsidR="00000000" w:rsidRPr="00000000">
        <w:rPr>
          <w:b w:val="1"/>
          <w:bCs w:val="1"/>
          <w:sz w:val="24"/>
          <w:szCs w:val="24"/>
          <w:u w:val="single"/>
          <w:rtl w:val="0"/>
        </w:rPr>
        <w:t xml:space="preserve">Contact Information</w:t>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4D">
            <w:pPr>
              <w:widowControl w:val="0"/>
              <w:spacing w:line="240" w:lineRule="auto"/>
              <w:jc w:val="center"/>
              <w:rPr>
                <w:sz w:val="24"/>
                <w:szCs w:val="24"/>
                <w:u w:val="single"/>
              </w:rPr>
            </w:pPr>
            <w:r w:rsidDel="00000000" w:rsidR="00000000" w:rsidRPr="00000000">
              <w:rPr>
                <w:sz w:val="24"/>
                <w:szCs w:val="24"/>
                <w:u w:val="single"/>
                <w:rtl w:val="0"/>
              </w:rPr>
              <w:t xml:space="preserve">Email:</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4E">
            <w:pPr>
              <w:widowControl w:val="0"/>
              <w:spacing w:line="240" w:lineRule="auto"/>
              <w:jc w:val="center"/>
              <w:rPr>
                <w:sz w:val="24"/>
                <w:szCs w:val="24"/>
                <w:u w:val="single"/>
              </w:rPr>
            </w:pPr>
            <w:r w:rsidDel="00000000" w:rsidR="00000000" w:rsidRPr="00000000">
              <w:rPr>
                <w:sz w:val="24"/>
                <w:szCs w:val="24"/>
                <w:u w:val="single"/>
                <w:rtl w:val="0"/>
              </w:rPr>
              <w:t xml:space="preserve">Telephone:</w:t>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4F">
            <w:pPr>
              <w:widowControl w:val="0"/>
              <w:spacing w:line="240" w:lineRule="auto"/>
              <w:jc w:val="center"/>
              <w:rPr>
                <w:sz w:val="24"/>
                <w:szCs w:val="24"/>
              </w:rPr>
            </w:pPr>
            <w:hyperlink r:id="rId9">
              <w:r w:rsidDel="00000000" w:rsidR="00000000" w:rsidRPr="00000000">
                <w:rPr>
                  <w:color w:val="1155cc"/>
                  <w:sz w:val="24"/>
                  <w:szCs w:val="24"/>
                  <w:u w:val="single"/>
                  <w:rtl w:val="0"/>
                </w:rPr>
                <w:t xml:space="preserve">helloautismexplorers@gmail.com</w:t>
              </w:r>
            </w:hyperlink>
            <w:r w:rsidDel="00000000" w:rsidR="00000000" w:rsidRPr="00000000">
              <w:rPr>
                <w:rtl w:val="0"/>
              </w:rPr>
            </w:r>
          </w:p>
          <w:p w:rsidR="00000000" w:rsidDel="00000000" w:rsidP="00000000" w:rsidRDefault="00000000" w:rsidRPr="00000000" w14:paraId="00000050">
            <w:pPr>
              <w:widowControl w:val="0"/>
              <w:spacing w:line="240" w:lineRule="auto"/>
              <w:jc w:val="center"/>
              <w:rPr>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51">
            <w:pPr>
              <w:widowControl w:val="0"/>
              <w:spacing w:line="240" w:lineRule="auto"/>
              <w:jc w:val="center"/>
              <w:rPr>
                <w:sz w:val="24"/>
                <w:szCs w:val="24"/>
              </w:rPr>
            </w:pPr>
            <w:r w:rsidDel="00000000" w:rsidR="00000000" w:rsidRPr="00000000">
              <w:rPr>
                <w:sz w:val="24"/>
                <w:szCs w:val="24"/>
                <w:rtl w:val="0"/>
              </w:rPr>
              <w:t xml:space="preserve">07557220309</w:t>
            </w:r>
          </w:p>
        </w:tc>
      </w:tr>
    </w:tbl>
    <w:p w:rsidR="00000000" w:rsidDel="00000000" w:rsidP="00000000" w:rsidRDefault="00000000" w:rsidRPr="00000000" w14:paraId="00000052">
      <w:pPr>
        <w:rPr>
          <w:sz w:val="24"/>
          <w:szCs w:val="24"/>
        </w:rPr>
      </w:pPr>
      <w:r w:rsidDel="00000000" w:rsidR="00000000" w:rsidRPr="00000000">
        <w:rPr>
          <w:rtl w:val="0"/>
        </w:rPr>
      </w:r>
    </w:p>
    <w:p w:rsidR="00000000" w:rsidDel="00000000" w:rsidP="00000000" w:rsidRDefault="00000000" w:rsidRPr="00000000" w14:paraId="00000053">
      <w:pPr>
        <w:rPr>
          <w:b w:val="1"/>
          <w:bCs w:val="1"/>
          <w:u w:val="single"/>
        </w:rPr>
      </w:pPr>
      <w:r w:rsidDel="00000000" w:rsidR="00000000" w:rsidRPr="00000000">
        <w:rPr>
          <w:rtl w:val="0"/>
        </w:rPr>
      </w:r>
    </w:p>
    <w:sectPr>
      <w:headerReference r:id="rId10" w:type="default"/>
      <w:footerReference r:id="rId11" w:type="default"/>
      <w:type w:val="nextPage"/>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rPr>
        <w:color w:val="999999"/>
        <w:sz w:val="20"/>
        <w:szCs w:val="20"/>
      </w:rPr>
    </w:pPr>
    <w:r w:rsidDel="00000000" w:rsidR="00000000" w:rsidRPr="00000000">
      <w:rPr>
        <w:color w:val="999999"/>
        <w:sz w:val="20"/>
        <w:szCs w:val="20"/>
        <w:rtl w:val="0"/>
      </w:rPr>
      <w:t xml:space="preserve">AUTISM EXPLORERS CIC 2026</w:t>
    </w:r>
  </w:p>
  <w:p w:rsidR="00000000" w:rsidDel="00000000" w:rsidP="00000000" w:rsidRDefault="00000000" w:rsidRPr="00000000" w14:paraId="00000055">
    <w:pPr>
      <w:rPr>
        <w:color w:val="999999"/>
        <w:sz w:val="20"/>
        <w:szCs w:val="20"/>
      </w:rPr>
    </w:pPr>
    <w:r w:rsidDel="00000000" w:rsidR="00000000" w:rsidRPr="00000000">
      <w:rPr>
        <w:color w:val="999999"/>
        <w:sz w:val="20"/>
        <w:szCs w:val="20"/>
        <w:rtl w:val="0"/>
      </w:rPr>
      <w:t xml:space="preserve">Updated: March 2026</w:t>
    </w:r>
  </w:p>
  <w:p w:rsidR="00000000" w:rsidDel="00000000" w:rsidP="00000000" w:rsidRDefault="00000000" w:rsidRPr="00000000" w14:paraId="00000056">
    <w:pPr>
      <w:rPr/>
    </w:pPr>
    <w:r w:rsidDel="00000000" w:rsidR="00000000" w:rsidRPr="00000000">
      <w:rPr>
        <w:color w:val="999999"/>
        <w:sz w:val="20"/>
        <w:szCs w:val="20"/>
        <w:rtl w:val="0"/>
      </w:rPr>
      <w:t xml:space="preserve">Review Due: March 2027</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mailto:helloautismexplorers@gmail.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autismexplorersnorwich.com/" TargetMode="External"/><Relationship Id="rId8" Type="http://schemas.openxmlformats.org/officeDocument/2006/relationships/hyperlink" Target="mailto:helloautismexplorer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